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7C98F" w14:textId="051F1AB5" w:rsidR="001F14A3" w:rsidRDefault="001F14A3" w:rsidP="001F14A3">
      <w:pPr>
        <w:ind w:firstLine="0"/>
      </w:pPr>
      <w:r>
        <w:rPr>
          <w:noProof/>
          <w:lang w:eastAsia="ru-RU"/>
        </w:rPr>
        <w:drawing>
          <wp:inline distT="0" distB="0" distL="0" distR="0" wp14:anchorId="15503D84" wp14:editId="6F376B2C">
            <wp:extent cx="10085663" cy="713680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орр рисков 1 стр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557" cy="714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3FE8" w14:textId="77777777" w:rsidR="001F14A3" w:rsidRDefault="001F14A3"/>
    <w:p w14:paraId="6D8C494C" w14:textId="77777777" w:rsidR="001F14A3" w:rsidRDefault="001F14A3"/>
    <w:p w14:paraId="39E4D448" w14:textId="77777777" w:rsidR="001F14A3" w:rsidRDefault="001F14A3"/>
    <w:tbl>
      <w:tblPr>
        <w:tblStyle w:val="a5"/>
        <w:tblW w:w="1485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16"/>
        <w:gridCol w:w="2553"/>
        <w:gridCol w:w="140"/>
        <w:gridCol w:w="3545"/>
        <w:gridCol w:w="2195"/>
        <w:gridCol w:w="73"/>
        <w:gridCol w:w="1134"/>
        <w:gridCol w:w="4394"/>
      </w:tblGrid>
      <w:tr w:rsidR="00FD1E4B" w:rsidRPr="00166088" w14:paraId="4059D695" w14:textId="77777777" w:rsidTr="001F14A3">
        <w:tc>
          <w:tcPr>
            <w:tcW w:w="816" w:type="dxa"/>
          </w:tcPr>
          <w:p w14:paraId="6156877E" w14:textId="69908126" w:rsidR="00FD1E4B" w:rsidRDefault="00FD1E4B" w:rsidP="00FD1E4B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93" w:type="dxa"/>
            <w:gridSpan w:val="2"/>
          </w:tcPr>
          <w:p w14:paraId="4F98E40F" w14:textId="57BE6C81" w:rsidR="00FD1E4B" w:rsidRPr="002A2620" w:rsidRDefault="00FD1E4B" w:rsidP="00FD1E4B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 w:rsidRPr="00F81906">
              <w:rPr>
                <w:sz w:val="24"/>
              </w:rPr>
              <w:t>Работа со служебной информацией.</w:t>
            </w:r>
          </w:p>
        </w:tc>
        <w:tc>
          <w:tcPr>
            <w:tcW w:w="3545" w:type="dxa"/>
          </w:tcPr>
          <w:p w14:paraId="3F557E55" w14:textId="77777777" w:rsidR="00FD1E4B" w:rsidRPr="00F81906" w:rsidRDefault="00FD1E4B" w:rsidP="00FD1E4B">
            <w:pPr>
              <w:ind w:firstLine="0"/>
              <w:jc w:val="both"/>
              <w:rPr>
                <w:sz w:val="24"/>
              </w:rPr>
            </w:pPr>
            <w:r w:rsidRPr="00F81906">
              <w:rPr>
                <w:sz w:val="24"/>
              </w:rPr>
              <w:t>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распространению.</w:t>
            </w:r>
          </w:p>
          <w:p w14:paraId="4DDC6B2E" w14:textId="77777777" w:rsidR="00FD1E4B" w:rsidRPr="00F81906" w:rsidRDefault="00FD1E4B" w:rsidP="00FD1E4B">
            <w:pPr>
              <w:jc w:val="both"/>
              <w:rPr>
                <w:sz w:val="24"/>
              </w:rPr>
            </w:pPr>
          </w:p>
          <w:p w14:paraId="1C08978F" w14:textId="77777777" w:rsidR="00FD1E4B" w:rsidRPr="00F81906" w:rsidRDefault="00FD1E4B" w:rsidP="00FD1E4B">
            <w:pPr>
              <w:ind w:firstLine="0"/>
              <w:jc w:val="both"/>
              <w:rPr>
                <w:sz w:val="24"/>
              </w:rPr>
            </w:pPr>
            <w:r w:rsidRPr="00F81906">
              <w:rPr>
                <w:sz w:val="24"/>
              </w:rPr>
              <w:t>Попытка несанкционированного доступа к информационным ресурсам.</w:t>
            </w:r>
          </w:p>
          <w:p w14:paraId="33347749" w14:textId="77777777" w:rsidR="00FD1E4B" w:rsidRDefault="00FD1E4B" w:rsidP="00FD1E4B">
            <w:pPr>
              <w:ind w:firstLine="0"/>
              <w:rPr>
                <w:sz w:val="24"/>
              </w:rPr>
            </w:pPr>
            <w:r w:rsidRPr="00F81906">
              <w:rPr>
                <w:sz w:val="24"/>
              </w:rPr>
              <w:t>Замалчивание информации.</w:t>
            </w:r>
          </w:p>
          <w:p w14:paraId="3771F3E2" w14:textId="671F34AB" w:rsidR="00FD1E4B" w:rsidRPr="002A2620" w:rsidRDefault="00FD1E4B" w:rsidP="00FD1E4B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95" w:type="dxa"/>
          </w:tcPr>
          <w:p w14:paraId="29A5F62D" w14:textId="0C1B4255" w:rsidR="00FD1E4B" w:rsidRPr="002A2620" w:rsidRDefault="00FD1E4B" w:rsidP="00FD1E4B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proofErr w:type="gramStart"/>
            <w:r>
              <w:rPr>
                <w:rFonts w:cs="Times New Roman"/>
                <w:sz w:val="24"/>
                <w:szCs w:val="24"/>
                <w:lang w:eastAsia="ru-RU"/>
              </w:rPr>
              <w:t>делопроизводи-тель</w:t>
            </w:r>
            <w:proofErr w:type="spellEnd"/>
            <w:proofErr w:type="gramEnd"/>
          </w:p>
        </w:tc>
        <w:tc>
          <w:tcPr>
            <w:tcW w:w="1207" w:type="dxa"/>
            <w:gridSpan w:val="2"/>
          </w:tcPr>
          <w:p w14:paraId="5EE1E45A" w14:textId="0CCC6723" w:rsidR="00FD1E4B" w:rsidRPr="002A2620" w:rsidRDefault="00FD1E4B" w:rsidP="00FD1E4B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189D5C4B" w14:textId="77777777" w:rsidR="00FD1E4B" w:rsidRPr="00F81906" w:rsidRDefault="00FD1E4B" w:rsidP="00FD1E4B">
            <w:pPr>
              <w:ind w:firstLine="0"/>
              <w:jc w:val="both"/>
              <w:rPr>
                <w:sz w:val="24"/>
              </w:rPr>
            </w:pPr>
            <w:r w:rsidRPr="00F81906">
              <w:rPr>
                <w:sz w:val="24"/>
              </w:rPr>
              <w:t>Соблюдение, утвержденной антикоррупционной политики образовательной организации.</w:t>
            </w:r>
          </w:p>
          <w:p w14:paraId="67EA7406" w14:textId="77777777" w:rsidR="00FD1E4B" w:rsidRPr="00F81906" w:rsidRDefault="00FD1E4B" w:rsidP="00FD1E4B">
            <w:pPr>
              <w:ind w:firstLine="0"/>
              <w:jc w:val="both"/>
              <w:rPr>
                <w:sz w:val="24"/>
              </w:rPr>
            </w:pPr>
            <w:r w:rsidRPr="00F81906">
              <w:rPr>
                <w:sz w:val="24"/>
              </w:rPr>
              <w:t>Ознакомление с нормативными документами, регламентирующими вопросы предупреждения и противодействия коррупции в образовательной организации.</w:t>
            </w:r>
          </w:p>
          <w:p w14:paraId="1B023FE4" w14:textId="2871EEA9" w:rsidR="00FD1E4B" w:rsidRPr="002A2620" w:rsidRDefault="00FD1E4B" w:rsidP="00FD1E4B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 w:rsidRPr="00F81906">
              <w:rPr>
                <w:sz w:val="24"/>
              </w:rPr>
              <w:t>Разъяснение работникам образовательной организации положений законодательства о мерах ответственности за совершение коррупционных правонарушений.</w:t>
            </w:r>
          </w:p>
        </w:tc>
      </w:tr>
      <w:tr w:rsidR="00CD6FC5" w:rsidRPr="00166088" w14:paraId="204D3C10" w14:textId="77777777" w:rsidTr="001F14A3">
        <w:tc>
          <w:tcPr>
            <w:tcW w:w="14850" w:type="dxa"/>
            <w:gridSpan w:val="8"/>
          </w:tcPr>
          <w:p w14:paraId="19502B4F" w14:textId="6E546A37" w:rsidR="00CD6FC5" w:rsidRPr="00B863A8" w:rsidRDefault="006F3F46" w:rsidP="00B863A8">
            <w:pPr>
              <w:tabs>
                <w:tab w:val="left" w:pos="4875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AF70B2">
              <w:rPr>
                <w:b/>
                <w:sz w:val="24"/>
                <w:szCs w:val="24"/>
              </w:rPr>
              <w:t>2.</w:t>
            </w:r>
            <w:r w:rsidR="00AF70B2" w:rsidRPr="00AF70B2">
              <w:rPr>
                <w:b/>
                <w:sz w:val="24"/>
                <w:szCs w:val="24"/>
              </w:rPr>
              <w:t xml:space="preserve"> Работа с обращениями</w:t>
            </w:r>
            <w:r w:rsidR="00AF70B2">
              <w:rPr>
                <w:sz w:val="24"/>
                <w:szCs w:val="24"/>
              </w:rPr>
              <w:t>,</w:t>
            </w:r>
            <w:r w:rsidR="00B863A8">
              <w:rPr>
                <w:b/>
                <w:sz w:val="24"/>
                <w:szCs w:val="24"/>
              </w:rPr>
              <w:t xml:space="preserve"> </w:t>
            </w:r>
            <w:r w:rsidR="00B863A8" w:rsidRPr="00B863A8">
              <w:rPr>
                <w:b/>
                <w:sz w:val="24"/>
                <w:szCs w:val="24"/>
              </w:rPr>
              <w:t>представление интересов учреждения в судебных и иных органах власти</w:t>
            </w:r>
          </w:p>
          <w:p w14:paraId="1D7EB0B1" w14:textId="6F89ECD9" w:rsidR="006F3F46" w:rsidRPr="006F3F46" w:rsidRDefault="006F3F46" w:rsidP="006F3F46">
            <w:pPr>
              <w:tabs>
                <w:tab w:val="left" w:pos="4875"/>
              </w:tabs>
              <w:ind w:firstLine="0"/>
              <w:rPr>
                <w:b/>
                <w:sz w:val="24"/>
                <w:szCs w:val="24"/>
              </w:rPr>
            </w:pPr>
          </w:p>
        </w:tc>
      </w:tr>
      <w:tr w:rsidR="00CD6FC5" w:rsidRPr="00166088" w14:paraId="13D56C76" w14:textId="77777777" w:rsidTr="001F14A3">
        <w:tc>
          <w:tcPr>
            <w:tcW w:w="816" w:type="dxa"/>
          </w:tcPr>
          <w:p w14:paraId="221F3C81" w14:textId="2BFE981A" w:rsidR="00CD6FC5" w:rsidRDefault="006F3F46" w:rsidP="00CD6FC5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93" w:type="dxa"/>
            <w:gridSpan w:val="2"/>
          </w:tcPr>
          <w:p w14:paraId="2360F54F" w14:textId="734CC165" w:rsidR="00CD6FC5" w:rsidRPr="00166088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63BD1">
              <w:rPr>
                <w:sz w:val="24"/>
                <w:szCs w:val="24"/>
              </w:rPr>
              <w:t>Работа с обращениями юридических и физических лиц.</w:t>
            </w:r>
          </w:p>
        </w:tc>
        <w:tc>
          <w:tcPr>
            <w:tcW w:w="3545" w:type="dxa"/>
          </w:tcPr>
          <w:p w14:paraId="62A43EFE" w14:textId="77777777" w:rsidR="00CD6FC5" w:rsidRPr="00C63BD1" w:rsidRDefault="00CD6FC5" w:rsidP="00CD6FC5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>Нарушение установленного порядка рассмотрения обращений граждан и юридических лиц.</w:t>
            </w:r>
          </w:p>
          <w:p w14:paraId="5211877D" w14:textId="77777777" w:rsidR="00CD6FC5" w:rsidRPr="00C63BD1" w:rsidRDefault="00CD6FC5" w:rsidP="00CD6FC5">
            <w:pPr>
              <w:rPr>
                <w:sz w:val="24"/>
                <w:szCs w:val="24"/>
              </w:rPr>
            </w:pPr>
          </w:p>
          <w:p w14:paraId="59AFA65F" w14:textId="0587B1DC" w:rsidR="00CD6FC5" w:rsidRPr="00E646DD" w:rsidRDefault="00CD6FC5" w:rsidP="00CD6FC5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>Требование от физических и юридических лиц информации, предоставление которой не предусмотрено действующим законодательством</w:t>
            </w:r>
          </w:p>
        </w:tc>
        <w:tc>
          <w:tcPr>
            <w:tcW w:w="2195" w:type="dxa"/>
          </w:tcPr>
          <w:p w14:paraId="34390509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0A82EF22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C1C9C0E" w14:textId="7993B236" w:rsidR="00CD6FC5" w:rsidRDefault="006A66E4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  <w:p w14:paraId="509BA179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153B720" w14:textId="77777777" w:rsidR="00B863A8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Работники, осуществляющие работу с обращениями граждан</w:t>
            </w:r>
          </w:p>
          <w:p w14:paraId="428E8013" w14:textId="005393A4" w:rsidR="00FD1E4B" w:rsidRPr="00166088" w:rsidRDefault="00FD1E4B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</w:tcPr>
          <w:p w14:paraId="06DA2534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79D1E399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4156F21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554F2EB" w14:textId="77777777" w:rsidR="00CD6FC5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средняя    </w:t>
            </w:r>
          </w:p>
          <w:p w14:paraId="66F80878" w14:textId="77777777" w:rsidR="00CD6FC5" w:rsidRPr="00DE18D9" w:rsidRDefault="00CD6FC5" w:rsidP="00CD6FC5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469E166" w14:textId="77777777" w:rsidR="00CD6FC5" w:rsidRPr="00DE18D9" w:rsidRDefault="00CD6FC5" w:rsidP="00CD6FC5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FD43284" w14:textId="7CF8DEEB" w:rsidR="00CD6FC5" w:rsidRPr="00166088" w:rsidRDefault="00CD6FC5" w:rsidP="00CD6FC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14:paraId="732D96A9" w14:textId="77777777" w:rsidR="00CD6FC5" w:rsidRPr="00C63BD1" w:rsidRDefault="00CD6FC5" w:rsidP="00CD6FC5">
            <w:pPr>
              <w:ind w:firstLine="0"/>
              <w:rPr>
                <w:color w:val="000000"/>
                <w:sz w:val="24"/>
                <w:szCs w:val="24"/>
              </w:rPr>
            </w:pPr>
            <w:r w:rsidRPr="00C63BD1">
              <w:rPr>
                <w:color w:val="000000"/>
                <w:sz w:val="24"/>
                <w:szCs w:val="24"/>
              </w:rPr>
              <w:t>Доведение до должностных лиц, рассматривающих обращения, нормативных актов регулирующих порядок рассмотрения обращения (ФЗ от 02.05.06 № 59-ФЗ «О порядке рассмотрения обращений граждан РФ»)</w:t>
            </w:r>
          </w:p>
          <w:p w14:paraId="36F9BB45" w14:textId="77777777" w:rsidR="00CD6FC5" w:rsidRPr="00C63BD1" w:rsidRDefault="00CD6FC5" w:rsidP="00CD6FC5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>Разъяснительная работа.</w:t>
            </w:r>
          </w:p>
          <w:p w14:paraId="259229CC" w14:textId="77777777" w:rsidR="00CD6FC5" w:rsidRPr="00C63BD1" w:rsidRDefault="00CD6FC5" w:rsidP="00CD6FC5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>Соблюдение установленного порядка рассмотрения обращений граждан.</w:t>
            </w:r>
          </w:p>
          <w:p w14:paraId="3AA2D515" w14:textId="27C44CB8" w:rsidR="00CD6FC5" w:rsidRPr="00C63BD1" w:rsidRDefault="00CD6FC5" w:rsidP="00CD6FC5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 xml:space="preserve">Контроль </w:t>
            </w:r>
            <w:r w:rsidR="0043280E">
              <w:rPr>
                <w:sz w:val="24"/>
                <w:szCs w:val="24"/>
              </w:rPr>
              <w:t xml:space="preserve">сроков и содержания </w:t>
            </w:r>
            <w:r w:rsidRPr="00C63BD1">
              <w:rPr>
                <w:sz w:val="24"/>
                <w:szCs w:val="24"/>
              </w:rPr>
              <w:t>рассмотрения обращений.</w:t>
            </w:r>
          </w:p>
        </w:tc>
      </w:tr>
      <w:tr w:rsidR="006F3F46" w:rsidRPr="00166088" w14:paraId="75079E40" w14:textId="77777777" w:rsidTr="001F14A3">
        <w:trPr>
          <w:trHeight w:val="6756"/>
        </w:trPr>
        <w:tc>
          <w:tcPr>
            <w:tcW w:w="816" w:type="dxa"/>
          </w:tcPr>
          <w:p w14:paraId="1435A836" w14:textId="25FFB8A8" w:rsidR="006F3F46" w:rsidRDefault="00B863A8" w:rsidP="006F3F4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2693" w:type="dxa"/>
            <w:gridSpan w:val="2"/>
          </w:tcPr>
          <w:p w14:paraId="6982ED64" w14:textId="28329726" w:rsidR="006F3F46" w:rsidRPr="00166088" w:rsidRDefault="006F3F46" w:rsidP="006F3F4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E646DD">
              <w:rPr>
                <w:sz w:val="24"/>
                <w:szCs w:val="24"/>
              </w:rPr>
              <w:t>Представление интересов учреждения в судебных и иных органах власти</w:t>
            </w:r>
          </w:p>
        </w:tc>
        <w:tc>
          <w:tcPr>
            <w:tcW w:w="3545" w:type="dxa"/>
          </w:tcPr>
          <w:p w14:paraId="405380AC" w14:textId="10039FC5" w:rsidR="006F3F46" w:rsidRPr="00E646DD" w:rsidRDefault="006F3F46" w:rsidP="006F3F46">
            <w:pPr>
              <w:ind w:firstLine="0"/>
              <w:rPr>
                <w:sz w:val="24"/>
                <w:szCs w:val="24"/>
              </w:rPr>
            </w:pPr>
            <w:r w:rsidRPr="00E646DD">
              <w:rPr>
                <w:sz w:val="24"/>
                <w:szCs w:val="24"/>
              </w:rPr>
              <w:t xml:space="preserve">Ненадлежащее исполнение обязанностей представителем учреждения (пассивная позиция при защите интересов учреждения) с целью </w:t>
            </w:r>
            <w:r w:rsidRPr="00E646DD">
              <w:rPr>
                <w:color w:val="000000"/>
                <w:sz w:val="24"/>
                <w:szCs w:val="24"/>
              </w:rPr>
              <w:t>принятия</w:t>
            </w:r>
            <w:r w:rsidRPr="00E646DD">
              <w:rPr>
                <w:sz w:val="24"/>
                <w:szCs w:val="24"/>
              </w:rPr>
              <w:t xml:space="preserve"> решений в пользу иных заинтересованных лиц  при представлении интересов учреждения в судебных и иных органах власти;</w:t>
            </w:r>
          </w:p>
          <w:p w14:paraId="5E7C0A71" w14:textId="65694650" w:rsidR="006F3F46" w:rsidRPr="00E646DD" w:rsidRDefault="006F3F46" w:rsidP="006F3F4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Злоупотребление предоставлен</w:t>
            </w:r>
            <w:r w:rsidRPr="00E646DD">
              <w:rPr>
                <w:sz w:val="24"/>
                <w:szCs w:val="24"/>
              </w:rPr>
              <w:t>ными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учреждения).</w:t>
            </w:r>
          </w:p>
          <w:p w14:paraId="5EDA03FF" w14:textId="75A5F7D2" w:rsidR="006F3F46" w:rsidRPr="006F3F46" w:rsidRDefault="006F3F46" w:rsidP="006F3F46">
            <w:pPr>
              <w:ind w:firstLine="0"/>
              <w:rPr>
                <w:bCs/>
                <w:sz w:val="24"/>
                <w:szCs w:val="24"/>
              </w:rPr>
            </w:pPr>
            <w:r w:rsidRPr="00E646DD">
              <w:rPr>
                <w:bCs/>
                <w:sz w:val="24"/>
                <w:szCs w:val="24"/>
              </w:rPr>
              <w:t>Выработка позиции представления в суде интересов учреждения, используя договоренность с участниками судебного процесса.</w:t>
            </w:r>
          </w:p>
        </w:tc>
        <w:tc>
          <w:tcPr>
            <w:tcW w:w="2195" w:type="dxa"/>
          </w:tcPr>
          <w:p w14:paraId="6D383A03" w14:textId="77777777" w:rsidR="006F3F46" w:rsidRPr="00C63BD1" w:rsidRDefault="006F3F46" w:rsidP="006F3F46">
            <w:pPr>
              <w:ind w:firstLine="0"/>
              <w:rPr>
                <w:bCs/>
                <w:sz w:val="24"/>
                <w:szCs w:val="24"/>
              </w:rPr>
            </w:pPr>
            <w:r w:rsidRPr="00C63BD1">
              <w:rPr>
                <w:bCs/>
                <w:sz w:val="24"/>
                <w:szCs w:val="24"/>
              </w:rPr>
              <w:t>Заведующий</w:t>
            </w:r>
          </w:p>
          <w:p w14:paraId="6CD83257" w14:textId="77777777" w:rsidR="006F3F46" w:rsidRPr="00166088" w:rsidRDefault="006F3F46" w:rsidP="006F3F4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</w:tcPr>
          <w:p w14:paraId="3D10123E" w14:textId="21166FB7" w:rsidR="006F3F46" w:rsidRPr="00166088" w:rsidRDefault="006F3F46" w:rsidP="006F3F4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63BD1">
              <w:rPr>
                <w:bCs/>
                <w:sz w:val="24"/>
                <w:szCs w:val="24"/>
              </w:rPr>
              <w:t>средняя</w:t>
            </w:r>
          </w:p>
        </w:tc>
        <w:tc>
          <w:tcPr>
            <w:tcW w:w="4394" w:type="dxa"/>
          </w:tcPr>
          <w:p w14:paraId="4BAC531F" w14:textId="324A4EB6" w:rsidR="006F3F46" w:rsidRPr="00C63BD1" w:rsidRDefault="006F3F46" w:rsidP="006F3F46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color w:val="000000"/>
                <w:sz w:val="24"/>
                <w:szCs w:val="24"/>
              </w:rPr>
              <w:t xml:space="preserve">Обязательное заблаговременное согласование </w:t>
            </w:r>
            <w:r w:rsidRPr="00C63BD1">
              <w:rPr>
                <w:sz w:val="24"/>
                <w:szCs w:val="24"/>
              </w:rPr>
              <w:t>правовой позиции</w:t>
            </w:r>
            <w:r w:rsidRPr="00C63BD1">
              <w:rPr>
                <w:color w:val="000000"/>
                <w:sz w:val="24"/>
                <w:szCs w:val="24"/>
              </w:rPr>
              <w:t xml:space="preserve"> </w:t>
            </w:r>
            <w:r w:rsidRPr="00C63BD1">
              <w:rPr>
                <w:sz w:val="24"/>
                <w:szCs w:val="24"/>
              </w:rPr>
              <w:t>представителя учреждения с Учредителем.</w:t>
            </w:r>
          </w:p>
          <w:p w14:paraId="2CFD9DB6" w14:textId="77777777" w:rsidR="006F3F46" w:rsidRDefault="006F3F46" w:rsidP="006F3F46">
            <w:pPr>
              <w:rPr>
                <w:sz w:val="24"/>
                <w:szCs w:val="24"/>
              </w:rPr>
            </w:pPr>
          </w:p>
          <w:p w14:paraId="1898139B" w14:textId="77777777" w:rsidR="006F3F46" w:rsidRDefault="006F3F46" w:rsidP="006F3F46">
            <w:pPr>
              <w:rPr>
                <w:sz w:val="24"/>
                <w:szCs w:val="24"/>
              </w:rPr>
            </w:pPr>
          </w:p>
          <w:p w14:paraId="1D34D589" w14:textId="77777777" w:rsidR="006F3F46" w:rsidRDefault="006F3F46" w:rsidP="006F3F46">
            <w:pPr>
              <w:rPr>
                <w:sz w:val="24"/>
                <w:szCs w:val="24"/>
              </w:rPr>
            </w:pPr>
          </w:p>
          <w:p w14:paraId="0EF0B367" w14:textId="77777777" w:rsidR="006F3F46" w:rsidRPr="00C63BD1" w:rsidRDefault="006F3F46" w:rsidP="006F3F46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 xml:space="preserve">Разъяснение работникам учреждения: </w:t>
            </w:r>
          </w:p>
          <w:p w14:paraId="431F2699" w14:textId="77777777" w:rsidR="006F3F46" w:rsidRPr="00C63BD1" w:rsidRDefault="006F3F46" w:rsidP="006F3F46">
            <w:pPr>
              <w:ind w:firstLine="0"/>
              <w:rPr>
                <w:sz w:val="24"/>
                <w:szCs w:val="24"/>
              </w:rPr>
            </w:pPr>
            <w:r w:rsidRPr="00C63BD1">
              <w:rPr>
                <w:sz w:val="24"/>
                <w:szCs w:val="24"/>
              </w:rPr>
              <w:t>- обязанности незамедлительно сообщить Работодателю о склонении его к совершению коррупционного правонарушения;</w:t>
            </w:r>
          </w:p>
          <w:p w14:paraId="1D188D8E" w14:textId="4A9A96F4" w:rsidR="006F3F46" w:rsidRPr="00C63BD1" w:rsidRDefault="006F3F46" w:rsidP="006F3F4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63BD1">
              <w:rPr>
                <w:sz w:val="24"/>
                <w:szCs w:val="24"/>
              </w:rPr>
              <w:t xml:space="preserve"> ответственности за совершение коррупционных правонарушений.</w:t>
            </w:r>
          </w:p>
          <w:p w14:paraId="51FB4F7C" w14:textId="77777777" w:rsidR="006F3F46" w:rsidRPr="00C63BD1" w:rsidRDefault="006F3F46" w:rsidP="006F3F46">
            <w:pPr>
              <w:rPr>
                <w:sz w:val="24"/>
                <w:szCs w:val="24"/>
              </w:rPr>
            </w:pPr>
          </w:p>
          <w:p w14:paraId="2C9897E3" w14:textId="77777777" w:rsidR="006F3F46" w:rsidRPr="00C63BD1" w:rsidRDefault="006F3F46" w:rsidP="006F3F46">
            <w:pPr>
              <w:ind w:firstLine="0"/>
              <w:rPr>
                <w:sz w:val="24"/>
                <w:szCs w:val="24"/>
              </w:rPr>
            </w:pPr>
          </w:p>
        </w:tc>
      </w:tr>
      <w:tr w:rsidR="00B863A8" w:rsidRPr="00166088" w14:paraId="65F00E18" w14:textId="77777777" w:rsidTr="001F14A3">
        <w:tc>
          <w:tcPr>
            <w:tcW w:w="14850" w:type="dxa"/>
            <w:gridSpan w:val="8"/>
          </w:tcPr>
          <w:p w14:paraId="302065D9" w14:textId="61738E2A" w:rsidR="00B863A8" w:rsidRPr="00B863A8" w:rsidRDefault="00B863A8" w:rsidP="00B863A8">
            <w:pPr>
              <w:pStyle w:val="aa"/>
              <w:numPr>
                <w:ilvl w:val="0"/>
                <w:numId w:val="20"/>
              </w:numPr>
              <w:jc w:val="center"/>
              <w:rPr>
                <w:b/>
                <w:color w:val="000000"/>
                <w:sz w:val="24"/>
                <w:szCs w:val="24"/>
              </w:rPr>
            </w:pPr>
            <w:r w:rsidRPr="00B863A8">
              <w:rPr>
                <w:b/>
                <w:color w:val="000000"/>
                <w:sz w:val="24"/>
                <w:szCs w:val="24"/>
              </w:rPr>
              <w:t>Осуществление контрольной функции</w:t>
            </w:r>
          </w:p>
        </w:tc>
      </w:tr>
      <w:tr w:rsidR="00B863A8" w:rsidRPr="00166088" w14:paraId="15AAA0DB" w14:textId="77777777" w:rsidTr="001F14A3">
        <w:tc>
          <w:tcPr>
            <w:tcW w:w="816" w:type="dxa"/>
          </w:tcPr>
          <w:p w14:paraId="2CA239CB" w14:textId="4B5AEEEA" w:rsidR="00B863A8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693" w:type="dxa"/>
            <w:gridSpan w:val="2"/>
          </w:tcPr>
          <w:p w14:paraId="668FD9C4" w14:textId="5B2E185B" w:rsidR="00B863A8" w:rsidRPr="00E646DD" w:rsidRDefault="00B863A8" w:rsidP="00B863A8">
            <w:pPr>
              <w:ind w:firstLine="0"/>
              <w:rPr>
                <w:sz w:val="24"/>
                <w:szCs w:val="24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t>Осуществление функций контроля в рамках полномочий учреждения</w:t>
            </w:r>
          </w:p>
        </w:tc>
        <w:tc>
          <w:tcPr>
            <w:tcW w:w="3545" w:type="dxa"/>
          </w:tcPr>
          <w:p w14:paraId="12695246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Принятие решения о проведении мероприятий по контролю </w:t>
            </w:r>
          </w:p>
          <w:p w14:paraId="6D85FA87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47E90899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51FBC3A7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По завершении мероприятий по контролю не отражение в справке о результатах мероприятия по контролю </w:t>
            </w: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 xml:space="preserve">выявленных нарушений законодательства </w:t>
            </w:r>
            <w:r w:rsidRPr="00DA39C4">
              <w:rPr>
                <w:rFonts w:cs="Times New Roman"/>
                <w:sz w:val="24"/>
                <w:szCs w:val="24"/>
                <w:lang w:eastAsia="ru-RU"/>
              </w:rPr>
              <w:t>в обмен на полученное (обещанное) вознаграждение.</w:t>
            </w:r>
          </w:p>
          <w:p w14:paraId="428DB0FD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0CBB326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1A49F75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Согласование решения, принятого по результатам проведения мероприятий по контролю не содержащего информацию о выявленных нарушениях законодательства в </w:t>
            </w:r>
            <w:r w:rsidRPr="00DA39C4">
              <w:rPr>
                <w:rFonts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  <w:p w14:paraId="13861F80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B733CBB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7A216CF" w14:textId="2EED937F" w:rsidR="00B863A8" w:rsidRPr="00E646DD" w:rsidRDefault="00B863A8" w:rsidP="00B863A8">
            <w:pPr>
              <w:ind w:firstLine="0"/>
              <w:rPr>
                <w:sz w:val="24"/>
                <w:szCs w:val="24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</w:t>
            </w:r>
            <w:r w:rsidRPr="00DA39C4">
              <w:rPr>
                <w:rFonts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2195" w:type="dxa"/>
          </w:tcPr>
          <w:p w14:paraId="6B404680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14:paraId="1BDD94C3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1EA0C4D9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18AC81AA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1F80CCBE" w14:textId="319464D5" w:rsidR="00B863A8" w:rsidRPr="00DA39C4" w:rsidRDefault="006A66E4" w:rsidP="00B863A8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Завхоз</w:t>
            </w:r>
          </w:p>
          <w:p w14:paraId="6051DE89" w14:textId="2B3B5AEF" w:rsidR="00B863A8" w:rsidRPr="00C63BD1" w:rsidRDefault="00B863A8" w:rsidP="00B863A8">
            <w:pPr>
              <w:ind w:firstLine="0"/>
              <w:rPr>
                <w:bCs/>
                <w:sz w:val="24"/>
                <w:szCs w:val="24"/>
              </w:rPr>
            </w:pPr>
            <w:r w:rsidRPr="00DA39C4">
              <w:rPr>
                <w:bCs/>
                <w:sz w:val="24"/>
                <w:szCs w:val="24"/>
              </w:rPr>
              <w:t>Старший воспитатель Старшая медсестра</w:t>
            </w:r>
          </w:p>
        </w:tc>
        <w:tc>
          <w:tcPr>
            <w:tcW w:w="1207" w:type="dxa"/>
            <w:gridSpan w:val="2"/>
          </w:tcPr>
          <w:p w14:paraId="0A66E185" w14:textId="1A794960" w:rsidR="00B863A8" w:rsidRDefault="001E0E40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Cs/>
                <w:sz w:val="24"/>
                <w:szCs w:val="24"/>
                <w:lang w:eastAsia="ru-RU"/>
              </w:rPr>
              <w:t>в</w:t>
            </w:r>
            <w:r w:rsidR="00B863A8">
              <w:rPr>
                <w:rFonts w:cs="Times New Roman"/>
                <w:bCs/>
                <w:sz w:val="24"/>
                <w:szCs w:val="24"/>
                <w:lang w:eastAsia="ru-RU"/>
              </w:rPr>
              <w:t>ысокая</w:t>
            </w:r>
          </w:p>
          <w:p w14:paraId="438196C0" w14:textId="14B9F405" w:rsidR="00B863A8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3CD326BA" w14:textId="77777777" w:rsidR="00B863A8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47263C8E" w14:textId="77777777" w:rsidR="00B863A8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14:paraId="3FD317B8" w14:textId="30910980" w:rsidR="00B863A8" w:rsidRPr="00C63BD1" w:rsidRDefault="00B863A8" w:rsidP="00B863A8">
            <w:pPr>
              <w:ind w:firstLine="0"/>
              <w:rPr>
                <w:bCs/>
                <w:sz w:val="24"/>
                <w:szCs w:val="24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1B10BA7B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работником учреждения при осуществлении </w:t>
            </w:r>
            <w:proofErr w:type="spellStart"/>
            <w:r w:rsidRPr="00DA39C4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DA39C4">
              <w:rPr>
                <w:rFonts w:cs="Times New Roman"/>
                <w:sz w:val="24"/>
                <w:szCs w:val="24"/>
                <w:lang w:eastAsia="ru-RU"/>
              </w:rPr>
              <w:t>-опасной функции</w:t>
            </w: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6BCEB7FA" w14:textId="77777777" w:rsidR="00B863A8" w:rsidRPr="00DA39C4" w:rsidRDefault="00B863A8" w:rsidP="00B863A8">
            <w:pPr>
              <w:ind w:firstLine="0"/>
              <w:rPr>
                <w:rFonts w:cs="Times New Roman"/>
                <w:bCs/>
                <w:sz w:val="16"/>
                <w:szCs w:val="16"/>
                <w:lang w:eastAsia="ru-RU"/>
              </w:rPr>
            </w:pPr>
          </w:p>
          <w:p w14:paraId="7474F3F8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t xml:space="preserve">Комиссионное проведение </w:t>
            </w: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>контрольных мероприятий</w:t>
            </w:r>
            <w:r w:rsidRPr="00DA39C4">
              <w:rPr>
                <w:rFonts w:cs="Times New Roman"/>
                <w:sz w:val="24"/>
                <w:szCs w:val="24"/>
                <w:lang w:eastAsia="ru-RU"/>
              </w:rPr>
              <w:t xml:space="preserve">; </w:t>
            </w:r>
          </w:p>
          <w:p w14:paraId="45C05E90" w14:textId="77777777" w:rsidR="00B863A8" w:rsidRPr="00DA39C4" w:rsidRDefault="00B863A8" w:rsidP="00B863A8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7FF8A2AF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14:paraId="008614C1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lastRenderedPageBreak/>
              <w:t>- обязанности незамедлительно сообщить работодателя о склонении его к совершению коррупционного правонарушения;</w:t>
            </w:r>
          </w:p>
          <w:p w14:paraId="32D6E949" w14:textId="77777777" w:rsidR="00B863A8" w:rsidRPr="00DA39C4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A39C4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14:paraId="79C05FB2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6424349F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  <w:r w:rsidRPr="00DA39C4">
              <w:rPr>
                <w:sz w:val="24"/>
                <w:szCs w:val="24"/>
              </w:rPr>
              <w:t xml:space="preserve">Привлечение к осуществлению функции контроля коллегиальных органов управления учреждением </w:t>
            </w:r>
          </w:p>
          <w:p w14:paraId="5C03B138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14B29C0B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23191EA6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  <w:r w:rsidRPr="00DA39C4">
              <w:rPr>
                <w:sz w:val="24"/>
                <w:szCs w:val="24"/>
              </w:rPr>
              <w:t>Организация повышения профессионального уровня работников учреждения по вопросам противодействия коррупции</w:t>
            </w:r>
          </w:p>
          <w:p w14:paraId="15B9992E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0C362925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14D52319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4FB02177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3300B297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3CD014F6" w14:textId="77777777" w:rsidR="00B863A8" w:rsidRPr="00DA39C4" w:rsidRDefault="00B863A8" w:rsidP="00B863A8">
            <w:pPr>
              <w:ind w:firstLine="0"/>
              <w:rPr>
                <w:sz w:val="24"/>
                <w:szCs w:val="24"/>
              </w:rPr>
            </w:pPr>
          </w:p>
          <w:p w14:paraId="2041C18A" w14:textId="77777777" w:rsidR="00B863A8" w:rsidRPr="00C63BD1" w:rsidRDefault="00B863A8" w:rsidP="00B863A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B863A8" w:rsidRPr="00166088" w14:paraId="243C707B" w14:textId="77777777" w:rsidTr="001F14A3">
        <w:tc>
          <w:tcPr>
            <w:tcW w:w="14850" w:type="dxa"/>
            <w:gridSpan w:val="8"/>
          </w:tcPr>
          <w:p w14:paraId="4ED6DF2C" w14:textId="427C79BE" w:rsidR="00B863A8" w:rsidRPr="00B863A8" w:rsidRDefault="00B863A8" w:rsidP="00B863A8">
            <w:pPr>
              <w:pStyle w:val="aa"/>
              <w:numPr>
                <w:ilvl w:val="0"/>
                <w:numId w:val="20"/>
              </w:numPr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B863A8">
              <w:rPr>
                <w:rFonts w:cs="Times New Roman"/>
                <w:b/>
                <w:sz w:val="24"/>
                <w:szCs w:val="24"/>
                <w:lang w:eastAsia="ru-RU"/>
              </w:rPr>
              <w:lastRenderedPageBreak/>
              <w:t>Финансово-хозяйственная деятельность учреждения</w:t>
            </w:r>
          </w:p>
        </w:tc>
      </w:tr>
      <w:tr w:rsidR="00B863A8" w:rsidRPr="00166088" w14:paraId="29E33D5C" w14:textId="77777777" w:rsidTr="001F14A3">
        <w:tc>
          <w:tcPr>
            <w:tcW w:w="816" w:type="dxa"/>
          </w:tcPr>
          <w:p w14:paraId="68D78195" w14:textId="14E3C1AB" w:rsidR="00B863A8" w:rsidRPr="00166088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693" w:type="dxa"/>
            <w:gridSpan w:val="2"/>
          </w:tcPr>
          <w:p w14:paraId="2E93111D" w14:textId="3CA4FB00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Осуществление функций распорядителя и </w:t>
            </w:r>
            <w:proofErr w:type="gramStart"/>
            <w:r w:rsidRPr="00166088">
              <w:rPr>
                <w:rFonts w:cs="Times New Roman"/>
                <w:sz w:val="24"/>
                <w:szCs w:val="24"/>
                <w:lang w:eastAsia="ru-RU"/>
              </w:rPr>
              <w:t>получателя</w:t>
            </w:r>
            <w:proofErr w:type="gramEnd"/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бюджетных </w:t>
            </w:r>
            <w:r w:rsidR="0043280E">
              <w:rPr>
                <w:rFonts w:cs="Times New Roman"/>
                <w:sz w:val="24"/>
                <w:szCs w:val="24"/>
                <w:lang w:eastAsia="ru-RU"/>
              </w:rPr>
              <w:t xml:space="preserve">и внебюджетных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средств, предусмотренных на финансирование возложенных на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учреждение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полномочий.</w:t>
            </w:r>
          </w:p>
        </w:tc>
        <w:tc>
          <w:tcPr>
            <w:tcW w:w="3545" w:type="dxa"/>
          </w:tcPr>
          <w:p w14:paraId="5B045329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>При проверке правильности оформления поступивших на оплату первичных документов и их соответствия суммам, за</w:t>
            </w:r>
            <w:r>
              <w:rPr>
                <w:rFonts w:cs="Times New Roman"/>
                <w:sz w:val="24"/>
                <w:szCs w:val="24"/>
                <w:lang w:eastAsia="ru-RU"/>
              </w:rPr>
              <w:t>явленным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на данные расходы в кассовом плане</w:t>
            </w:r>
            <w:r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 учреждения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выявляет, что определенные работы (услуги)</w:t>
            </w:r>
            <w:r>
              <w:rPr>
                <w:rFonts w:cs="Times New Roman"/>
                <w:sz w:val="24"/>
                <w:szCs w:val="24"/>
                <w:lang w:eastAsia="ru-RU"/>
              </w:rPr>
              <w:t>:</w:t>
            </w:r>
          </w:p>
          <w:p w14:paraId="4FF72CA0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уже были ранее оплачены; </w:t>
            </w:r>
          </w:p>
          <w:p w14:paraId="5877E312" w14:textId="52E7B8EA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166088">
              <w:rPr>
                <w:rFonts w:cs="Times New Roman"/>
                <w:sz w:val="24"/>
                <w:szCs w:val="24"/>
                <w:lang w:eastAsia="ru-RU"/>
              </w:rPr>
              <w:t>предусмотрены</w:t>
            </w:r>
            <w:proofErr w:type="gramEnd"/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lastRenderedPageBreak/>
              <w:t>муниципальным контрактом (договором). При этом от заинтересованного лица служащему поступает предложение за вознаграждение провести оплату.</w:t>
            </w:r>
          </w:p>
        </w:tc>
        <w:tc>
          <w:tcPr>
            <w:tcW w:w="2195" w:type="dxa"/>
          </w:tcPr>
          <w:p w14:paraId="51CEEAD0" w14:textId="20B54530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14:paraId="2B477CC3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B4F9B8D" w14:textId="345548E4" w:rsidR="00B863A8" w:rsidRDefault="006A66E4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  <w:p w14:paraId="4BC2E9EE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B04A21F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A4F076E" w14:textId="5B0DB322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Кладовщик, делопроизводитель</w:t>
            </w:r>
          </w:p>
        </w:tc>
        <w:tc>
          <w:tcPr>
            <w:tcW w:w="1207" w:type="dxa"/>
            <w:gridSpan w:val="2"/>
          </w:tcPr>
          <w:p w14:paraId="0086FB48" w14:textId="2840D77A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02DE5CDD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351F64D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4DCAAEE" w14:textId="2D735C9A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средняя    </w:t>
            </w:r>
          </w:p>
          <w:p w14:paraId="113D6DFC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280C82B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9625282" w14:textId="118BE6E0" w:rsidR="00B863A8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F24DD44" w14:textId="7D4EECF4" w:rsidR="00B863A8" w:rsidRPr="00DE18D9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14:paraId="7096272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14:paraId="4B67FF72" w14:textId="77777777" w:rsidR="00B863A8" w:rsidRDefault="00B863A8" w:rsidP="00B863A8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6FBF85F6" w14:textId="77777777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Разъяснение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работникам учреждения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: </w:t>
            </w:r>
          </w:p>
          <w:p w14:paraId="21832E7F" w14:textId="77777777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14:paraId="409B88FE" w14:textId="77777777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lastRenderedPageBreak/>
              <w:t>- ответственности за совершение коррупционных правонарушений.</w:t>
            </w:r>
          </w:p>
        </w:tc>
      </w:tr>
      <w:tr w:rsidR="00B863A8" w:rsidRPr="00166088" w14:paraId="45DA3AAA" w14:textId="77777777" w:rsidTr="001F14A3">
        <w:trPr>
          <w:trHeight w:val="2836"/>
        </w:trPr>
        <w:tc>
          <w:tcPr>
            <w:tcW w:w="816" w:type="dxa"/>
          </w:tcPr>
          <w:p w14:paraId="0DB5B809" w14:textId="77777777" w:rsidR="00B863A8" w:rsidRPr="00166088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14:paraId="0F61DAEF" w14:textId="77777777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14:paraId="22AD17E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В целях получения материальной выгоды от заинтересованного лица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работнику учреждения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поступает предложение за вознаграждение</w:t>
            </w:r>
            <w:r>
              <w:rPr>
                <w:rFonts w:cs="Times New Roman"/>
                <w:sz w:val="24"/>
                <w:szCs w:val="24"/>
                <w:lang w:eastAsia="ru-RU"/>
              </w:rPr>
              <w:t>: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14:paraId="3818B600" w14:textId="386C029D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 xml:space="preserve">скрыть наличие просроченной дебиторской задолженности; </w:t>
            </w:r>
          </w:p>
          <w:p w14:paraId="270AFA2A" w14:textId="77777777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166088">
              <w:rPr>
                <w:rFonts w:cs="Times New Roman"/>
                <w:sz w:val="24"/>
                <w:szCs w:val="24"/>
                <w:lang w:eastAsia="ru-RU"/>
              </w:rPr>
              <w:t>не принимать надлежащие меры к погашению просроченной дебиторской задолженности.</w:t>
            </w:r>
          </w:p>
        </w:tc>
        <w:tc>
          <w:tcPr>
            <w:tcW w:w="2195" w:type="dxa"/>
          </w:tcPr>
          <w:p w14:paraId="5626DB7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2BBD600F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B1AE968" w14:textId="39CE1ADB" w:rsidR="00B863A8" w:rsidRDefault="006A66E4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  <w:p w14:paraId="7278F8F8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5F43928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B2BE0C4" w14:textId="2F79212D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</w:tcPr>
          <w:p w14:paraId="5CB71FC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784A183C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D90AFEE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2BA1A4C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средняя    </w:t>
            </w:r>
          </w:p>
          <w:p w14:paraId="788FB178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B983CF5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A67604A" w14:textId="77777777" w:rsidR="00B863A8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D5AB24C" w14:textId="3E5978A5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6B76C115" w14:textId="74E42298" w:rsidR="00B863A8" w:rsidRPr="0016608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gramStart"/>
            <w:r>
              <w:rPr>
                <w:rFonts w:cs="Times New Roman"/>
                <w:sz w:val="24"/>
                <w:szCs w:val="24"/>
                <w:lang w:eastAsia="ru-RU"/>
              </w:rPr>
              <w:t>со строну</w:t>
            </w:r>
            <w:proofErr w:type="gramEnd"/>
            <w:r>
              <w:rPr>
                <w:rFonts w:cs="Times New Roman"/>
                <w:sz w:val="24"/>
                <w:szCs w:val="24"/>
                <w:lang w:eastAsia="ru-RU"/>
              </w:rPr>
              <w:t xml:space="preserve"> МУ «Центр обеспечения функционирования» Администрации городского округа город Рыбинск</w:t>
            </w:r>
          </w:p>
        </w:tc>
      </w:tr>
      <w:tr w:rsidR="00B863A8" w:rsidRPr="00C906D1" w14:paraId="396D0A67" w14:textId="77777777" w:rsidTr="001F14A3">
        <w:tc>
          <w:tcPr>
            <w:tcW w:w="816" w:type="dxa"/>
          </w:tcPr>
          <w:p w14:paraId="6009654C" w14:textId="4C91BD63" w:rsidR="00B863A8" w:rsidRPr="004B358E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2693" w:type="dxa"/>
            <w:gridSpan w:val="2"/>
          </w:tcPr>
          <w:p w14:paraId="637FF0C5" w14:textId="77777777" w:rsidR="00B863A8" w:rsidRPr="00324303" w:rsidRDefault="00B863A8" w:rsidP="00B863A8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4303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Осуществление полномочий собственника </w:t>
            </w:r>
          </w:p>
        </w:tc>
        <w:tc>
          <w:tcPr>
            <w:tcW w:w="3545" w:type="dxa"/>
          </w:tcPr>
          <w:p w14:paraId="3E449F71" w14:textId="77777777" w:rsidR="00B863A8" w:rsidRPr="00C906D1" w:rsidRDefault="00B863A8" w:rsidP="00B863A8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Согласование крупных сделок с нарушением установленного порядка в интересах отдельных лиц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в </w:t>
            </w:r>
            <w:r w:rsidRPr="00C906D1"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связи с полученным </w:t>
            </w:r>
            <w:r>
              <w:rPr>
                <w:rFonts w:cs="Times New Roman"/>
                <w:bCs/>
                <w:sz w:val="24"/>
                <w:szCs w:val="24"/>
                <w:lang w:eastAsia="ru-RU"/>
              </w:rPr>
              <w:t xml:space="preserve">(обещанным) </w:t>
            </w:r>
            <w:r w:rsidRPr="00C906D1">
              <w:rPr>
                <w:rFonts w:cs="Times New Roman"/>
                <w:bCs/>
                <w:sz w:val="24"/>
                <w:szCs w:val="24"/>
                <w:lang w:eastAsia="ru-RU"/>
              </w:rPr>
              <w:t>от них (иных заинтересованных лиц) вознаграждением</w:t>
            </w:r>
            <w:r>
              <w:rPr>
                <w:rFonts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5" w:type="dxa"/>
          </w:tcPr>
          <w:p w14:paraId="0CF883C0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34E301D7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78DB169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1DBB5CD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9A57EC6" w14:textId="77777777" w:rsidR="00B863A8" w:rsidRPr="00C906D1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</w:tcPr>
          <w:p w14:paraId="44DA5D34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083664AB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9C0A04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5C455B8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8193F72" w14:textId="77777777" w:rsidR="00B863A8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CFD7223" w14:textId="77777777" w:rsidR="00B863A8" w:rsidRPr="00C906D1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72105405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работником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при осуществлении </w:t>
            </w:r>
            <w:proofErr w:type="spell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C906D1">
              <w:rPr>
                <w:rFonts w:cs="Times New Roman"/>
                <w:sz w:val="24"/>
                <w:szCs w:val="24"/>
                <w:lang w:eastAsia="ru-RU"/>
              </w:rPr>
              <w:t>-опасной функции;</w:t>
            </w:r>
          </w:p>
          <w:p w14:paraId="77744391" w14:textId="77777777" w:rsidR="00B863A8" w:rsidRPr="00DE18D9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DE18D9">
              <w:rPr>
                <w:rFonts w:cs="Times New Roman"/>
                <w:sz w:val="24"/>
                <w:szCs w:val="24"/>
                <w:lang w:eastAsia="ru-RU"/>
              </w:rPr>
              <w:t>Согласование крупной сделки с Наблюдательным советом ОУ</w:t>
            </w:r>
          </w:p>
          <w:p w14:paraId="42510657" w14:textId="77777777" w:rsidR="00B863A8" w:rsidRPr="00C906D1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B863A8" w:rsidRPr="00F53BBE" w14:paraId="18D4E331" w14:textId="77777777" w:rsidTr="001F14A3">
        <w:tc>
          <w:tcPr>
            <w:tcW w:w="816" w:type="dxa"/>
          </w:tcPr>
          <w:p w14:paraId="7EE08C1F" w14:textId="2DD096BA" w:rsidR="00B863A8" w:rsidRPr="00404DE6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2693" w:type="dxa"/>
            <w:gridSpan w:val="2"/>
          </w:tcPr>
          <w:p w14:paraId="076C74A8" w14:textId="5544C41B" w:rsidR="00B863A8" w:rsidRPr="006A0087" w:rsidRDefault="00B863A8" w:rsidP="00FD1E4B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Осуществление  полномочий по использованию бюджетных </w:t>
            </w:r>
            <w:r w:rsidR="00BB5589">
              <w:rPr>
                <w:rFonts w:cs="Times New Roman"/>
                <w:sz w:val="24"/>
                <w:szCs w:val="24"/>
                <w:lang w:eastAsia="ru-RU"/>
              </w:rPr>
              <w:t xml:space="preserve">и внебюджетных 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>средств</w:t>
            </w:r>
            <w:r w:rsidR="00BB5589">
              <w:rPr>
                <w:rFonts w:cs="Times New Roman"/>
                <w:sz w:val="24"/>
                <w:szCs w:val="24"/>
                <w:lang w:eastAsia="ru-RU"/>
              </w:rPr>
              <w:t xml:space="preserve">, 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 средств от приносящей доход деятельности</w:t>
            </w:r>
            <w:r w:rsidR="00BB5589">
              <w:rPr>
                <w:rFonts w:cs="Times New Roman"/>
                <w:sz w:val="24"/>
                <w:szCs w:val="24"/>
                <w:lang w:eastAsia="ru-RU"/>
              </w:rPr>
              <w:t xml:space="preserve"> и доходов от платных образовате</w:t>
            </w:r>
            <w:r w:rsidR="00FD1E4B">
              <w:rPr>
                <w:rFonts w:cs="Times New Roman"/>
                <w:sz w:val="24"/>
                <w:szCs w:val="24"/>
                <w:lang w:eastAsia="ru-RU"/>
              </w:rPr>
              <w:t>л</w:t>
            </w:r>
            <w:r w:rsidR="00BB5589">
              <w:rPr>
                <w:rFonts w:cs="Times New Roman"/>
                <w:sz w:val="24"/>
                <w:szCs w:val="24"/>
                <w:lang w:eastAsia="ru-RU"/>
              </w:rPr>
              <w:t>ьных услуг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</w:tcPr>
          <w:p w14:paraId="66C3FA04" w14:textId="7D65C329" w:rsidR="00B863A8" w:rsidRPr="006A0087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Нецелевое использование бюджетных </w:t>
            </w:r>
            <w:r w:rsidR="00FD1E4B">
              <w:rPr>
                <w:rFonts w:cs="Times New Roman"/>
                <w:sz w:val="24"/>
                <w:szCs w:val="24"/>
                <w:lang w:eastAsia="ru-RU"/>
              </w:rPr>
              <w:t xml:space="preserve">и внебюджетных средств, 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 средств, полученных от приносящей доход деятельности</w:t>
            </w:r>
            <w:r w:rsidR="00FD1E4B">
              <w:rPr>
                <w:rFonts w:cs="Times New Roman"/>
                <w:sz w:val="24"/>
                <w:szCs w:val="24"/>
                <w:lang w:eastAsia="ru-RU"/>
              </w:rPr>
              <w:t xml:space="preserve"> и доходов от платных образовательных услуг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5" w:type="dxa"/>
          </w:tcPr>
          <w:p w14:paraId="64A9EED1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663BC4AE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DF5319D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27D04D0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75B5302" w14:textId="77777777" w:rsidR="00B863A8" w:rsidRPr="006A0087" w:rsidRDefault="00B863A8" w:rsidP="00B863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  <w:gridSpan w:val="2"/>
          </w:tcPr>
          <w:p w14:paraId="712E82EA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206145AB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EBA71EF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1B1BC3B" w14:textId="77777777" w:rsidR="00B863A8" w:rsidRPr="00DE18D9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7A8F1E8A" w14:textId="77777777" w:rsidR="00B863A8" w:rsidRDefault="00B863A8" w:rsidP="00B863A8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558C2840" w14:textId="77777777" w:rsidR="00B863A8" w:rsidRPr="006A0087" w:rsidRDefault="00B863A8" w:rsidP="00B863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7CF105C0" w14:textId="77777777" w:rsidR="00B863A8" w:rsidRPr="006A0087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совершения действий работником учреждения при осуществлении </w:t>
            </w:r>
            <w:proofErr w:type="spellStart"/>
            <w:r w:rsidRPr="006A0087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6A0087">
              <w:rPr>
                <w:rFonts w:cs="Times New Roman"/>
                <w:sz w:val="24"/>
                <w:szCs w:val="24"/>
                <w:lang w:eastAsia="ru-RU"/>
              </w:rPr>
              <w:t>-опасной функции;</w:t>
            </w:r>
          </w:p>
          <w:p w14:paraId="4576832C" w14:textId="3FDAFE5A" w:rsidR="00B863A8" w:rsidRPr="006A0087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Привлечение к принятию решений представителей коллегиальных </w:t>
            </w:r>
            <w:proofErr w:type="spellStart"/>
            <w:r w:rsidRPr="006A0087">
              <w:rPr>
                <w:rFonts w:cs="Times New Roman"/>
                <w:sz w:val="24"/>
                <w:szCs w:val="24"/>
                <w:lang w:eastAsia="ru-RU"/>
              </w:rPr>
              <w:t>органив</w:t>
            </w:r>
            <w:proofErr w:type="spellEnd"/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 управления учреждения.</w:t>
            </w:r>
          </w:p>
          <w:p w14:paraId="292EB818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Ознакомление с нормативными 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документами, регламентирующими вопросы предупреждения и противодействия коррупции в </w:t>
            </w:r>
            <w:r>
              <w:rPr>
                <w:rFonts w:cs="Times New Roman"/>
                <w:sz w:val="24"/>
                <w:szCs w:val="24"/>
                <w:lang w:eastAsia="ru-RU"/>
              </w:rPr>
              <w:t>организации</w:t>
            </w:r>
            <w:r w:rsidRPr="006A0087">
              <w:rPr>
                <w:rFonts w:cs="Times New Roman"/>
                <w:sz w:val="24"/>
                <w:szCs w:val="24"/>
                <w:lang w:eastAsia="ru-RU"/>
              </w:rPr>
              <w:t xml:space="preserve">. </w:t>
            </w:r>
          </w:p>
          <w:p w14:paraId="5497513B" w14:textId="77777777" w:rsidR="00B863A8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6A0087">
              <w:rPr>
                <w:rFonts w:cs="Times New Roman"/>
                <w:sz w:val="24"/>
                <w:szCs w:val="24"/>
                <w:lang w:eastAsia="ru-RU"/>
              </w:rPr>
              <w:t>Разъяснительная работа о мерах ответственности за совершение коррупционных правонарушений Периодическая отчетность перед родительской общественностью об использовании денежных средств организации.</w:t>
            </w:r>
          </w:p>
          <w:p w14:paraId="6E930287" w14:textId="2A4F9C6A" w:rsidR="00FD1E4B" w:rsidRPr="006A0087" w:rsidRDefault="00FD1E4B" w:rsidP="00FD1E4B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Соблюдение Положения о привлечении внебюджетных средств.</w:t>
            </w:r>
          </w:p>
        </w:tc>
      </w:tr>
      <w:tr w:rsidR="00B863A8" w:rsidRPr="006760CE" w14:paraId="4C1904FC" w14:textId="77777777" w:rsidTr="001F14A3">
        <w:tc>
          <w:tcPr>
            <w:tcW w:w="816" w:type="dxa"/>
          </w:tcPr>
          <w:p w14:paraId="3A1C82E0" w14:textId="14882260" w:rsidR="00B863A8" w:rsidRPr="00404DE6" w:rsidRDefault="00B863A8" w:rsidP="00B863A8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4.4.</w:t>
            </w:r>
          </w:p>
        </w:tc>
        <w:tc>
          <w:tcPr>
            <w:tcW w:w="2693" w:type="dxa"/>
            <w:gridSpan w:val="2"/>
          </w:tcPr>
          <w:p w14:paraId="78081D51" w14:textId="5DEEC6B3" w:rsidR="00BB5589" w:rsidRPr="00BB5589" w:rsidRDefault="00B863A8" w:rsidP="00BB5589">
            <w:pPr>
              <w:ind w:firstLine="0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BB5589">
              <w:rPr>
                <w:rFonts w:cs="Times New Roman"/>
                <w:sz w:val="24"/>
                <w:szCs w:val="24"/>
                <w:lang w:eastAsia="ru-RU"/>
              </w:rPr>
              <w:t xml:space="preserve">Осуществление  полномочий по привлечению дополнительных финансовых средств,  в том числе </w:t>
            </w:r>
            <w:r w:rsidR="00BB5589" w:rsidRPr="00BB5589">
              <w:rPr>
                <w:rFonts w:cs="Times New Roman"/>
                <w:sz w:val="24"/>
                <w:szCs w:val="24"/>
                <w:lang w:eastAsia="ru-RU"/>
              </w:rPr>
              <w:t>целевых взносов юридических и (или) физических лиц,</w:t>
            </w:r>
          </w:p>
          <w:p w14:paraId="72D5AE6D" w14:textId="0AA747EF" w:rsidR="00B863A8" w:rsidRPr="00BB5589" w:rsidRDefault="00BB5589" w:rsidP="00BB5589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BB5589">
              <w:rPr>
                <w:rFonts w:cs="Times New Roman"/>
                <w:sz w:val="24"/>
                <w:szCs w:val="24"/>
                <w:lang w:eastAsia="ru-RU"/>
              </w:rPr>
              <w:t xml:space="preserve">добровольных пожертвований </w:t>
            </w:r>
            <w:r w:rsidR="00B863A8" w:rsidRPr="00BB5589">
              <w:rPr>
                <w:rFonts w:cs="Times New Roman"/>
                <w:sz w:val="24"/>
                <w:szCs w:val="24"/>
                <w:lang w:eastAsia="ru-RU"/>
              </w:rPr>
              <w:t xml:space="preserve">на нужды детского сада. </w:t>
            </w:r>
          </w:p>
        </w:tc>
        <w:tc>
          <w:tcPr>
            <w:tcW w:w="3545" w:type="dxa"/>
          </w:tcPr>
          <w:p w14:paraId="0A9190C0" w14:textId="77777777" w:rsidR="00B863A8" w:rsidRPr="00BB5589" w:rsidRDefault="00B863A8" w:rsidP="00B863A8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BB5589">
              <w:rPr>
                <w:sz w:val="24"/>
                <w:szCs w:val="24"/>
              </w:rPr>
              <w:t>Незаконное получение финансовых средств от частного лица, прием денежных средств наличным путем или без документов.</w:t>
            </w:r>
          </w:p>
        </w:tc>
        <w:tc>
          <w:tcPr>
            <w:tcW w:w="2195" w:type="dxa"/>
          </w:tcPr>
          <w:p w14:paraId="0D6AC0B0" w14:textId="77777777" w:rsidR="00B863A8" w:rsidRPr="00BB5589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>Заведующий, воспитатель</w:t>
            </w:r>
          </w:p>
        </w:tc>
        <w:tc>
          <w:tcPr>
            <w:tcW w:w="1207" w:type="dxa"/>
            <w:gridSpan w:val="2"/>
          </w:tcPr>
          <w:p w14:paraId="536ED67C" w14:textId="77777777" w:rsidR="00B863A8" w:rsidRPr="00BB5589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>Высокая</w:t>
            </w:r>
          </w:p>
        </w:tc>
        <w:tc>
          <w:tcPr>
            <w:tcW w:w="4394" w:type="dxa"/>
          </w:tcPr>
          <w:p w14:paraId="73728B79" w14:textId="77777777" w:rsidR="00B863A8" w:rsidRPr="00BB5589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 xml:space="preserve">Публичный отчет ДОУ с включением вопросов по противодействию коррупции. </w:t>
            </w:r>
          </w:p>
          <w:p w14:paraId="7A9AC760" w14:textId="5D6F2024" w:rsidR="00B863A8" w:rsidRPr="00BB5589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 xml:space="preserve">Проведение анкетирования среди родителей (законных представителей) воспитанников. </w:t>
            </w:r>
          </w:p>
          <w:p w14:paraId="5E2735E0" w14:textId="20ECC8A6" w:rsidR="00B863A8" w:rsidRPr="00BB5589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 xml:space="preserve">Разъяснение ответственным работникам детского сада, что расходование полученных </w:t>
            </w:r>
            <w:proofErr w:type="gramStart"/>
            <w:r w:rsidRPr="00BB5589">
              <w:rPr>
                <w:sz w:val="24"/>
                <w:szCs w:val="24"/>
              </w:rPr>
              <w:t>средств</w:t>
            </w:r>
            <w:proofErr w:type="gramEnd"/>
            <w:r w:rsidRPr="00BB5589">
              <w:rPr>
                <w:sz w:val="24"/>
                <w:szCs w:val="24"/>
              </w:rPr>
              <w:t xml:space="preserve"> как в денежной, так и в натуральной форме не в соответствии с уставными целями влечет за собой наказание за совершение коррупционных правонарушений.</w:t>
            </w:r>
          </w:p>
          <w:p w14:paraId="30C9EB8E" w14:textId="77777777" w:rsidR="00E92666" w:rsidRDefault="00B863A8" w:rsidP="00B863A8">
            <w:pPr>
              <w:ind w:firstLine="0"/>
              <w:rPr>
                <w:sz w:val="24"/>
                <w:szCs w:val="24"/>
              </w:rPr>
            </w:pPr>
            <w:r w:rsidRPr="00BB5589">
              <w:rPr>
                <w:sz w:val="24"/>
                <w:szCs w:val="24"/>
              </w:rPr>
              <w:t>Соблюдение антикоррупционной политики, регламента обмена подарками</w:t>
            </w:r>
            <w:r w:rsidR="00FD1E4B">
              <w:rPr>
                <w:sz w:val="24"/>
                <w:szCs w:val="24"/>
              </w:rPr>
              <w:t>.</w:t>
            </w:r>
          </w:p>
          <w:p w14:paraId="214AC29F" w14:textId="0043A744" w:rsidR="00FD1E4B" w:rsidRPr="00BB5589" w:rsidRDefault="00FD1E4B" w:rsidP="00B863A8">
            <w:pPr>
              <w:ind w:firstLine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Соблюдение Положения о привлечении внебюджетных средств.</w:t>
            </w:r>
          </w:p>
        </w:tc>
      </w:tr>
      <w:tr w:rsidR="00E92666" w:rsidRPr="006760CE" w14:paraId="3EBA5B31" w14:textId="77777777" w:rsidTr="001F14A3">
        <w:tc>
          <w:tcPr>
            <w:tcW w:w="816" w:type="dxa"/>
          </w:tcPr>
          <w:p w14:paraId="46588B25" w14:textId="3C6D53E7" w:rsidR="00E92666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2693" w:type="dxa"/>
            <w:gridSpan w:val="2"/>
          </w:tcPr>
          <w:p w14:paraId="4DDEE960" w14:textId="731A40CF" w:rsidR="00E92666" w:rsidRPr="006A0087" w:rsidRDefault="00E92666" w:rsidP="003B7752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Оплата труда, назначение стимулирующих </w:t>
            </w:r>
            <w:r w:rsidR="003B7752">
              <w:rPr>
                <w:rFonts w:cs="Times New Roman"/>
                <w:sz w:val="24"/>
                <w:szCs w:val="24"/>
                <w:lang w:eastAsia="ru-RU"/>
              </w:rPr>
              <w:t xml:space="preserve">и </w:t>
            </w:r>
            <w:r w:rsidR="003B7752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единовременных </w:t>
            </w:r>
            <w:r>
              <w:rPr>
                <w:rFonts w:cs="Times New Roman"/>
                <w:sz w:val="24"/>
                <w:szCs w:val="24"/>
                <w:lang w:eastAsia="ru-RU"/>
              </w:rPr>
              <w:t>выплат  работникам</w:t>
            </w:r>
          </w:p>
        </w:tc>
        <w:tc>
          <w:tcPr>
            <w:tcW w:w="3545" w:type="dxa"/>
          </w:tcPr>
          <w:p w14:paraId="30C6C5C4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Оплата рабочего времени не в полном объёме. </w:t>
            </w:r>
          </w:p>
          <w:p w14:paraId="549DBC1B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Оплата рабочего времени в </w:t>
            </w: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полном объёме в случае, когда работник отсутствовал на рабочем месте.</w:t>
            </w:r>
          </w:p>
          <w:p w14:paraId="7BABE708" w14:textId="4E2E2719" w:rsidR="00E92666" w:rsidRPr="003B7752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</w:t>
            </w:r>
            <w:r w:rsidR="003B7752">
              <w:rPr>
                <w:rFonts w:cs="Times New Roman"/>
                <w:sz w:val="24"/>
                <w:szCs w:val="24"/>
                <w:lang w:eastAsia="ru-RU"/>
              </w:rPr>
              <w:t xml:space="preserve">азначение стимулирующей или </w:t>
            </w:r>
            <w:proofErr w:type="spellStart"/>
            <w:r w:rsidR="003B7752">
              <w:rPr>
                <w:rFonts w:cs="Times New Roman"/>
                <w:sz w:val="24"/>
                <w:szCs w:val="24"/>
                <w:lang w:eastAsia="ru-RU"/>
              </w:rPr>
              <w:t>единовремнной</w:t>
            </w:r>
            <w:proofErr w:type="spellEnd"/>
            <w:r w:rsidR="003B7752">
              <w:rPr>
                <w:rFonts w:cs="Times New Roman"/>
                <w:sz w:val="24"/>
                <w:szCs w:val="24"/>
                <w:lang w:eastAsia="ru-RU"/>
              </w:rPr>
              <w:t xml:space="preserve"> выплаты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в неполном объёме или сверх выполненной работы.</w:t>
            </w:r>
          </w:p>
        </w:tc>
        <w:tc>
          <w:tcPr>
            <w:tcW w:w="2195" w:type="dxa"/>
          </w:tcPr>
          <w:p w14:paraId="68B98019" w14:textId="6C10DBD0" w:rsidR="00E92666" w:rsidRDefault="001E0E40" w:rsidP="00E92666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Заведующий</w:t>
            </w:r>
          </w:p>
          <w:p w14:paraId="5DCD9899" w14:textId="77777777" w:rsidR="001E0E40" w:rsidRPr="00DA39C4" w:rsidRDefault="001E0E40" w:rsidP="00E92666">
            <w:pPr>
              <w:ind w:firstLine="0"/>
              <w:rPr>
                <w:bCs/>
                <w:sz w:val="24"/>
                <w:szCs w:val="24"/>
              </w:rPr>
            </w:pPr>
          </w:p>
          <w:p w14:paraId="0CCB11F9" w14:textId="3F2B54A5" w:rsidR="00E92666" w:rsidRPr="00CA6327" w:rsidRDefault="003B7752" w:rsidP="001E0E40">
            <w:pPr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Члены комиссии </w:t>
            </w:r>
            <w:r>
              <w:rPr>
                <w:bCs/>
                <w:sz w:val="24"/>
                <w:szCs w:val="24"/>
              </w:rPr>
              <w:lastRenderedPageBreak/>
              <w:t xml:space="preserve">по </w:t>
            </w:r>
            <w:r w:rsidR="001E0E40">
              <w:rPr>
                <w:bCs/>
                <w:sz w:val="24"/>
                <w:szCs w:val="24"/>
              </w:rPr>
              <w:t>распределению</w:t>
            </w:r>
            <w:r>
              <w:rPr>
                <w:bCs/>
                <w:sz w:val="24"/>
                <w:szCs w:val="24"/>
              </w:rPr>
              <w:t xml:space="preserve"> стимулирующих выплат</w:t>
            </w:r>
            <w:r w:rsidR="00E92666" w:rsidRPr="00DA39C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07" w:type="dxa"/>
            <w:gridSpan w:val="2"/>
          </w:tcPr>
          <w:p w14:paraId="44AE93D0" w14:textId="549B0566" w:rsidR="003B7752" w:rsidRDefault="003B7752" w:rsidP="00E92666">
            <w:pPr>
              <w:ind w:firstLine="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bCs/>
                <w:sz w:val="24"/>
                <w:szCs w:val="24"/>
                <w:lang w:eastAsia="ru-RU"/>
              </w:rPr>
              <w:lastRenderedPageBreak/>
              <w:t>высокая</w:t>
            </w:r>
          </w:p>
          <w:p w14:paraId="657D3EDE" w14:textId="583D59E5" w:rsidR="00E92666" w:rsidRPr="00CA6327" w:rsidRDefault="00E92666" w:rsidP="00E92666">
            <w:pPr>
              <w:ind w:firstLine="0"/>
              <w:rPr>
                <w:sz w:val="24"/>
                <w:szCs w:val="24"/>
              </w:rPr>
            </w:pPr>
            <w:r w:rsidRPr="00DA39C4">
              <w:rPr>
                <w:rFonts w:cs="Times New Roman"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3B57819D" w14:textId="1499E7B1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Создание и работа комиссии по </w:t>
            </w:r>
            <w:r w:rsidR="001E0E40">
              <w:rPr>
                <w:rFonts w:cs="Times New Roman"/>
                <w:sz w:val="24"/>
                <w:szCs w:val="24"/>
                <w:lang w:eastAsia="ru-RU"/>
              </w:rPr>
              <w:t>распределению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стимулирующих выплат работникам детского сада.</w:t>
            </w:r>
          </w:p>
          <w:p w14:paraId="27142719" w14:textId="17120BED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Использование </w:t>
            </w:r>
            <w:r w:rsidR="00C637C4">
              <w:rPr>
                <w:rFonts w:cs="Times New Roman"/>
                <w:sz w:val="24"/>
                <w:szCs w:val="24"/>
                <w:lang w:eastAsia="ru-RU"/>
              </w:rPr>
              <w:t xml:space="preserve">и распределение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средств на оплату труда в строгом соответствии с Положением об оплате труда работников детского сада.</w:t>
            </w:r>
          </w:p>
          <w:p w14:paraId="10E1BA72" w14:textId="4B2CB35D" w:rsidR="00E92666" w:rsidRPr="00CA6327" w:rsidRDefault="00E92666" w:rsidP="00E92666">
            <w:pPr>
              <w:ind w:firstLine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Разъяснение ответственным лицам о мерах ответственности за совершение коррупционных правонарушений.</w:t>
            </w:r>
          </w:p>
        </w:tc>
      </w:tr>
      <w:tr w:rsidR="00E92666" w:rsidRPr="00C906D1" w14:paraId="2F7D8461" w14:textId="77777777" w:rsidTr="001F14A3">
        <w:tc>
          <w:tcPr>
            <w:tcW w:w="14850" w:type="dxa"/>
            <w:gridSpan w:val="8"/>
            <w:tcBorders>
              <w:bottom w:val="single" w:sz="4" w:space="0" w:color="auto"/>
            </w:tcBorders>
          </w:tcPr>
          <w:p w14:paraId="1FE857D0" w14:textId="3E444E24" w:rsidR="00E92666" w:rsidRPr="00220C1C" w:rsidRDefault="00E92666" w:rsidP="00E92666">
            <w:pPr>
              <w:pStyle w:val="10"/>
              <w:numPr>
                <w:ilvl w:val="0"/>
                <w:numId w:val="20"/>
              </w:numPr>
              <w:tabs>
                <w:tab w:val="clear" w:pos="1134"/>
                <w:tab w:val="left" w:pos="567"/>
              </w:tabs>
              <w:spacing w:before="0" w:after="120" w:line="240" w:lineRule="auto"/>
              <w:ind w:right="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220C1C">
              <w:rPr>
                <w:rFonts w:eastAsiaTheme="minorEastAsia"/>
                <w:sz w:val="24"/>
                <w:szCs w:val="24"/>
                <w:lang w:eastAsia="ru-RU"/>
              </w:rPr>
              <w:lastRenderedPageBreak/>
              <w:t xml:space="preserve"> Осуществление закупочной деятельности</w:t>
            </w:r>
          </w:p>
        </w:tc>
      </w:tr>
      <w:tr w:rsidR="00E92666" w:rsidRPr="00C906D1" w14:paraId="1A65AA44" w14:textId="77777777" w:rsidTr="001F14A3">
        <w:tc>
          <w:tcPr>
            <w:tcW w:w="816" w:type="dxa"/>
          </w:tcPr>
          <w:p w14:paraId="7D4C5174" w14:textId="3304BA7D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553" w:type="dxa"/>
          </w:tcPr>
          <w:p w14:paraId="73DDD5A2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Осуществление функций муниципального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з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аказчика</w:t>
            </w:r>
            <w:r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осуществляющего закупки товаров, работ, услуг для муниципальных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нужд</w:t>
            </w:r>
          </w:p>
        </w:tc>
        <w:tc>
          <w:tcPr>
            <w:tcW w:w="3685" w:type="dxa"/>
            <w:gridSpan w:val="2"/>
          </w:tcPr>
          <w:p w14:paraId="2059A9DB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В ходе разработки и составления технической документации, подготовки проектов муниципальных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контрактов установление необоснованных преимуще</w:t>
            </w:r>
            <w:proofErr w:type="gram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C906D1">
              <w:rPr>
                <w:rFonts w:cs="Times New Roman"/>
                <w:sz w:val="24"/>
                <w:szCs w:val="24"/>
                <w:lang w:eastAsia="ru-RU"/>
              </w:rPr>
              <w:t>я отдельных участников закупки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gridSpan w:val="2"/>
          </w:tcPr>
          <w:p w14:paraId="2AD5EFBB" w14:textId="37D22CD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6C5AA31C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14:paraId="6C3062A1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работником учреждения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при осуществлении </w:t>
            </w:r>
            <w:proofErr w:type="spell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C906D1">
              <w:rPr>
                <w:rFonts w:cs="Times New Roman"/>
                <w:sz w:val="24"/>
                <w:szCs w:val="24"/>
                <w:lang w:eastAsia="ru-RU"/>
              </w:rPr>
              <w:t>-опасной функции;</w:t>
            </w:r>
          </w:p>
          <w:p w14:paraId="1744A544" w14:textId="77777777" w:rsidR="00E92666" w:rsidRPr="00F9762A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3F84CF09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роведение антикоррупционной экспертизы проектов муниципальных контрактов, договоров либо технических заданий к ним;</w:t>
            </w:r>
          </w:p>
          <w:p w14:paraId="650761FC" w14:textId="77777777" w:rsidR="00E92666" w:rsidRPr="000571E6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6746F8F4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азъяснение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работникам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: </w:t>
            </w:r>
          </w:p>
          <w:p w14:paraId="28C9A4E0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14:paraId="5AC6DEFE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92666" w:rsidRPr="00C906D1" w14:paraId="2CF0D8D0" w14:textId="77777777" w:rsidTr="001F14A3">
        <w:tc>
          <w:tcPr>
            <w:tcW w:w="816" w:type="dxa"/>
          </w:tcPr>
          <w:p w14:paraId="4941AD12" w14:textId="77777777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7799787B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55B00AEE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При подготовке обоснования начальной (максимальной) цены контракта необоснованно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: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      </w:t>
            </w:r>
          </w:p>
          <w:p w14:paraId="1C94FE9C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расширен (ограничен) круг возможных участников закупки;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-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необоснованно завышена (занижена) начальная (максимальная) цена контракта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14:paraId="5DA03D3A" w14:textId="5F5D6267" w:rsidR="00FD1E4B" w:rsidRPr="00C906D1" w:rsidRDefault="00FD1E4B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14:paraId="6759C212" w14:textId="589CA574" w:rsidR="00E92666" w:rsidRPr="00C906D1" w:rsidRDefault="0089438A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89438A">
              <w:rPr>
                <w:rFonts w:cs="Times New Roman"/>
                <w:sz w:val="24"/>
                <w:szCs w:val="24"/>
                <w:lang w:eastAsia="ru-RU"/>
              </w:rPr>
              <w:t xml:space="preserve">Работники, назначенные </w:t>
            </w:r>
            <w:proofErr w:type="gramStart"/>
            <w:r w:rsidRPr="0089438A">
              <w:rPr>
                <w:rFonts w:cs="Times New Roman"/>
                <w:sz w:val="24"/>
                <w:szCs w:val="24"/>
                <w:lang w:eastAsia="ru-RU"/>
              </w:rPr>
              <w:t>ответственными</w:t>
            </w:r>
            <w:proofErr w:type="gramEnd"/>
            <w:r w:rsidRPr="0089438A">
              <w:rPr>
                <w:rFonts w:cs="Times New Roman"/>
                <w:sz w:val="24"/>
                <w:szCs w:val="24"/>
                <w:lang w:eastAsia="ru-RU"/>
              </w:rPr>
              <w:t xml:space="preserve"> за осуществление закупок</w:t>
            </w:r>
          </w:p>
        </w:tc>
        <w:tc>
          <w:tcPr>
            <w:tcW w:w="1134" w:type="dxa"/>
          </w:tcPr>
          <w:p w14:paraId="79770ADF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66E90126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14:paraId="13DDFDA0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657AF67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E92666" w:rsidRPr="00C906D1" w14:paraId="39ED7C0E" w14:textId="77777777" w:rsidTr="001F14A3">
        <w:tc>
          <w:tcPr>
            <w:tcW w:w="816" w:type="dxa"/>
          </w:tcPr>
          <w:p w14:paraId="2EBA6799" w14:textId="77777777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40252FB9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6DA4AF8F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муниципальных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к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онтрактов (договоров). </w:t>
            </w:r>
          </w:p>
        </w:tc>
        <w:tc>
          <w:tcPr>
            <w:tcW w:w="2268" w:type="dxa"/>
            <w:gridSpan w:val="2"/>
          </w:tcPr>
          <w:p w14:paraId="61EFFB9B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4E94507C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AE08375" w14:textId="332B0E76" w:rsidR="00E92666" w:rsidRDefault="006A66E4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  <w:p w14:paraId="021FF440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EE9FF70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Кладовщик</w:t>
            </w:r>
          </w:p>
        </w:tc>
        <w:tc>
          <w:tcPr>
            <w:tcW w:w="1134" w:type="dxa"/>
          </w:tcPr>
          <w:p w14:paraId="11F92A6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1EDCA389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17A8AC0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  <w:p w14:paraId="2529A245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9430596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B3A2123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701606CA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180F73BD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14:paraId="23D7D2FB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9C5BF4D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азъяснение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работникам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: </w:t>
            </w:r>
          </w:p>
          <w:p w14:paraId="2248B7D4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14:paraId="5AC10519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92666" w:rsidRPr="00C906D1" w14:paraId="7547D523" w14:textId="77777777" w:rsidTr="001F14A3">
        <w:trPr>
          <w:trHeight w:val="694"/>
        </w:trPr>
        <w:tc>
          <w:tcPr>
            <w:tcW w:w="816" w:type="dxa"/>
          </w:tcPr>
          <w:p w14:paraId="66BCF51B" w14:textId="77777777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7A140CB5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6E387E47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При ведении претензионной работы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работнику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предлагается за вознаграждение способствовать </w:t>
            </w:r>
            <w:proofErr w:type="gram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не предъявлению</w:t>
            </w:r>
            <w:proofErr w:type="gramEnd"/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претензии либо составить претензию, предусматривающую возможность уклонения от ответственности за допущенные нарушения муниципального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к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>онтракта (договора).</w:t>
            </w:r>
          </w:p>
        </w:tc>
        <w:tc>
          <w:tcPr>
            <w:tcW w:w="2268" w:type="dxa"/>
            <w:gridSpan w:val="2"/>
          </w:tcPr>
          <w:p w14:paraId="085153D2" w14:textId="7AC54F0B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330953AA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14:paraId="07DB7954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работником учреждения 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при осуществлении </w:t>
            </w:r>
            <w:proofErr w:type="spell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C906D1">
              <w:rPr>
                <w:rFonts w:cs="Times New Roman"/>
                <w:sz w:val="24"/>
                <w:szCs w:val="24"/>
                <w:lang w:eastAsia="ru-RU"/>
              </w:rPr>
              <w:t>-опасной функции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14:paraId="09CA3375" w14:textId="77777777" w:rsidR="00E92666" w:rsidRPr="00CD5485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2D24BBDD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E92666" w:rsidRPr="00C906D1" w14:paraId="3DC1586D" w14:textId="77777777" w:rsidTr="001F14A3">
        <w:tc>
          <w:tcPr>
            <w:tcW w:w="816" w:type="dxa"/>
          </w:tcPr>
          <w:p w14:paraId="5FC8A755" w14:textId="77777777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2FC85F64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35004E4E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Расстановка мнимых приоритетов по предмету, объемам, срокам удовлетворения потребности;</w:t>
            </w:r>
          </w:p>
          <w:p w14:paraId="67C8CB0B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определение объема необходимых средств;</w:t>
            </w:r>
          </w:p>
          <w:p w14:paraId="1D22547E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необоснованное расширение (ограничение) круга возможных поставщиков;</w:t>
            </w:r>
          </w:p>
          <w:p w14:paraId="4910240A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необоснованное расширение (сужение) круга удовлетворяющей потребности продукции;</w:t>
            </w:r>
          </w:p>
          <w:p w14:paraId="0B436B4D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lastRenderedPageBreak/>
              <w:t>необоснованное расширение (ограничение) упрощение (усложнение) необходимых условий контракта и оговорок относительно их исполнения;</w:t>
            </w:r>
          </w:p>
          <w:p w14:paraId="34783061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необоснованное усложнение (упрощение) процедур определения поставщика;</w:t>
            </w:r>
          </w:p>
          <w:p w14:paraId="01E4D70D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неприемлемые критерии допуска и отбора поставщика, отсутствие или размытый перечень необходимых критериев допуска и отбора;</w:t>
            </w:r>
          </w:p>
          <w:p w14:paraId="431AD115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неадекватный способ выбора размещения заказа по срокам, цене, объему, особенностям объекта закупки, конкурентоспособности и специфики рынка поставщиков;</w:t>
            </w:r>
          </w:p>
          <w:p w14:paraId="76D3F7C8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proofErr w:type="spellStart"/>
            <w:r w:rsidRPr="0064336E">
              <w:rPr>
                <w:sz w:val="24"/>
                <w:szCs w:val="24"/>
              </w:rPr>
              <w:t>азмещение</w:t>
            </w:r>
            <w:proofErr w:type="spellEnd"/>
            <w:r w:rsidRPr="0064336E">
              <w:rPr>
                <w:sz w:val="24"/>
                <w:szCs w:val="24"/>
              </w:rPr>
              <w:t xml:space="preserve"> заказа аврально в конце года (квартала);</w:t>
            </w:r>
          </w:p>
          <w:p w14:paraId="3CD5ACBE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необоснованное затягивание или ускорение процесса осуществления закупок;</w:t>
            </w:r>
          </w:p>
          <w:p w14:paraId="6C50BCE1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совершение сделок с нарушением установленного порядка требований закона в личных интересах;</w:t>
            </w:r>
          </w:p>
          <w:p w14:paraId="706AE4FE" w14:textId="77777777" w:rsidR="00E92666" w:rsidRPr="0064336E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заключение договоров без соблюдения установленной процедуры;</w:t>
            </w:r>
          </w:p>
          <w:p w14:paraId="59FF7D11" w14:textId="49350B57" w:rsidR="001E0E40" w:rsidRPr="00FD1E4B" w:rsidRDefault="00E92666" w:rsidP="00E92666">
            <w:pPr>
              <w:ind w:firstLine="0"/>
              <w:rPr>
                <w:sz w:val="24"/>
                <w:szCs w:val="24"/>
              </w:rPr>
            </w:pPr>
            <w:r w:rsidRPr="0064336E">
              <w:rPr>
                <w:sz w:val="24"/>
                <w:szCs w:val="24"/>
              </w:rPr>
              <w:t>предоставление заведомо ложных сведений о проведении мониторинга цен на товары и услуги.</w:t>
            </w:r>
          </w:p>
        </w:tc>
        <w:tc>
          <w:tcPr>
            <w:tcW w:w="2268" w:type="dxa"/>
            <w:gridSpan w:val="2"/>
          </w:tcPr>
          <w:p w14:paraId="396DE73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14:paraId="484C145A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9B5A5B3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8A2982C" w14:textId="65067DC3" w:rsidR="00E92666" w:rsidRDefault="006A66E4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34" w:type="dxa"/>
          </w:tcPr>
          <w:p w14:paraId="50B4A926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3DC9F67D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801F18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D9B92E5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645F46A3" w14:textId="77777777" w:rsidR="00E92666" w:rsidRPr="00B853C6" w:rsidRDefault="00E92666" w:rsidP="00E92666">
            <w:pPr>
              <w:ind w:firstLine="0"/>
              <w:rPr>
                <w:sz w:val="24"/>
                <w:szCs w:val="24"/>
              </w:rPr>
            </w:pPr>
            <w:r w:rsidRPr="00B853C6">
              <w:rPr>
                <w:sz w:val="24"/>
                <w:szCs w:val="24"/>
              </w:rPr>
              <w:t>Соблюдение при проведении закупок</w:t>
            </w:r>
          </w:p>
          <w:p w14:paraId="3625C730" w14:textId="77777777" w:rsidR="00E92666" w:rsidRPr="00B853C6" w:rsidRDefault="00E92666" w:rsidP="00E92666">
            <w:pPr>
              <w:ind w:firstLine="0"/>
              <w:rPr>
                <w:sz w:val="24"/>
                <w:szCs w:val="24"/>
              </w:rPr>
            </w:pPr>
            <w:r w:rsidRPr="00B853C6">
              <w:rPr>
                <w:sz w:val="24"/>
                <w:szCs w:val="24"/>
              </w:rPr>
              <w:t>товаров, работ и услуг для нужд детского  сада требований по заключению договоров с контрагентами в соответствии с федеральными законами.</w:t>
            </w:r>
          </w:p>
          <w:p w14:paraId="62574C76" w14:textId="77777777" w:rsidR="00E92666" w:rsidRDefault="00E92666" w:rsidP="00E92666">
            <w:pPr>
              <w:ind w:firstLine="0"/>
              <w:rPr>
                <w:sz w:val="24"/>
                <w:szCs w:val="24"/>
              </w:rPr>
            </w:pPr>
            <w:r w:rsidRPr="00B853C6">
              <w:rPr>
                <w:sz w:val="24"/>
                <w:szCs w:val="24"/>
              </w:rPr>
              <w:t xml:space="preserve">Разъяснение работникам образовательной организации, связанным с заключением контрактов и договоров, о мерах ответственности за совершение коррупционных правонарушений. Ознакомление с нормативными документами, </w:t>
            </w:r>
            <w:r w:rsidRPr="00B853C6">
              <w:rPr>
                <w:sz w:val="24"/>
                <w:szCs w:val="24"/>
              </w:rPr>
              <w:lastRenderedPageBreak/>
              <w:t>регламентирующими вопросы предупреждения и противодействия коррупции в детском саду.</w:t>
            </w:r>
          </w:p>
          <w:p w14:paraId="4A1D2468" w14:textId="77777777" w:rsidR="00E92666" w:rsidRDefault="00E92666" w:rsidP="00E9266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Положением о закупках товаров, работ и услуг детского сада, оперативное внесение изменений в Положение.</w:t>
            </w:r>
          </w:p>
          <w:p w14:paraId="5B0A85F1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Обучение сотрудников организации в области </w:t>
            </w:r>
            <w:proofErr w:type="spellStart"/>
            <w:r>
              <w:rPr>
                <w:sz w:val="24"/>
                <w:szCs w:val="24"/>
              </w:rPr>
              <w:t>органзации</w:t>
            </w:r>
            <w:proofErr w:type="spellEnd"/>
            <w:r>
              <w:rPr>
                <w:sz w:val="24"/>
                <w:szCs w:val="24"/>
              </w:rPr>
              <w:t xml:space="preserve"> закупочной деятельности.</w:t>
            </w:r>
          </w:p>
        </w:tc>
      </w:tr>
      <w:tr w:rsidR="00E92666" w:rsidRPr="00C906D1" w14:paraId="7FC6959A" w14:textId="77777777" w:rsidTr="001F14A3">
        <w:tc>
          <w:tcPr>
            <w:tcW w:w="816" w:type="dxa"/>
          </w:tcPr>
          <w:p w14:paraId="3D6A1A53" w14:textId="77777777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2A80BBFE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27B8D0F2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Прямые контакты и переговоры с потенциальным участником закупки.</w:t>
            </w:r>
          </w:p>
          <w:p w14:paraId="7834AD4D" w14:textId="77777777" w:rsidR="00E92666" w:rsidRPr="00CD5485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17E95790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Дискриминационные изменения документации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gridSpan w:val="2"/>
          </w:tcPr>
          <w:p w14:paraId="6DD0FB10" w14:textId="1D00EE96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053C872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7E19C432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D88BAFC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17A2319" w14:textId="18EF6334" w:rsidR="00E92666" w:rsidRDefault="006A66E4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Завхоз</w:t>
            </w:r>
          </w:p>
          <w:p w14:paraId="05A14FDA" w14:textId="77777777" w:rsidR="00E92666" w:rsidRPr="00C906D1" w:rsidRDefault="00E92666" w:rsidP="00E92666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14:paraId="1881028A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284B1F4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64FBDB01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2D0DAB01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065FF96" w14:textId="77777777" w:rsidR="00E92666" w:rsidRPr="00C906D1" w:rsidRDefault="00E92666" w:rsidP="00E92666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14:paraId="640AD623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рмативное регулирование порядка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и сроков совершения действий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работником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при осуществлении </w:t>
            </w:r>
            <w:proofErr w:type="spell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C906D1">
              <w:rPr>
                <w:rFonts w:cs="Times New Roman"/>
                <w:sz w:val="24"/>
                <w:szCs w:val="24"/>
                <w:lang w:eastAsia="ru-RU"/>
              </w:rPr>
              <w:t>-опасной функции;</w:t>
            </w:r>
          </w:p>
          <w:p w14:paraId="0EC5E2D9" w14:textId="77777777" w:rsidR="00E92666" w:rsidRPr="00CD5485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589C506F" w14:textId="22B9257B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борудование мест взаимодействия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работников учреждения</w:t>
            </w:r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и представителей участников торгов средствами ауди</w:t>
            </w:r>
            <w:proofErr w:type="gram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 видео-записи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92666" w:rsidRPr="00C906D1" w14:paraId="4F2403FD" w14:textId="77777777" w:rsidTr="001F14A3">
        <w:tc>
          <w:tcPr>
            <w:tcW w:w="14850" w:type="dxa"/>
            <w:gridSpan w:val="8"/>
          </w:tcPr>
          <w:p w14:paraId="064700F3" w14:textId="493606A3" w:rsidR="00E92666" w:rsidRPr="00B863A8" w:rsidRDefault="00E92666" w:rsidP="00E92666">
            <w:pPr>
              <w:pStyle w:val="aa"/>
              <w:numPr>
                <w:ilvl w:val="0"/>
                <w:numId w:val="20"/>
              </w:numPr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B863A8">
              <w:rPr>
                <w:rFonts w:cs="Times New Roman"/>
                <w:b/>
                <w:sz w:val="24"/>
                <w:szCs w:val="24"/>
                <w:lang w:eastAsia="ru-RU"/>
              </w:rPr>
              <w:t>Деятельность по исполнению муниципальных регламентов, оказанию муниципальных услуг</w:t>
            </w:r>
            <w:r w:rsidR="00E94063">
              <w:rPr>
                <w:rFonts w:cs="Times New Roman"/>
                <w:b/>
                <w:sz w:val="24"/>
                <w:szCs w:val="24"/>
                <w:lang w:eastAsia="ru-RU"/>
              </w:rPr>
              <w:t>, решению вопросов, связанных с комплектованием учреждения воспитанниками</w:t>
            </w:r>
          </w:p>
          <w:p w14:paraId="02CB5FBA" w14:textId="3CCFADB0" w:rsidR="00E92666" w:rsidRPr="00A532B6" w:rsidRDefault="00E92666" w:rsidP="00E92666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92666" w:rsidRPr="00C906D1" w14:paraId="533C0649" w14:textId="77777777" w:rsidTr="001F14A3">
        <w:tc>
          <w:tcPr>
            <w:tcW w:w="816" w:type="dxa"/>
          </w:tcPr>
          <w:p w14:paraId="006628A4" w14:textId="64089559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553" w:type="dxa"/>
          </w:tcPr>
          <w:p w14:paraId="6A31BA12" w14:textId="77777777" w:rsidR="00E92666" w:rsidRPr="00D92FB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Оказание муниципальной услуги «П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остановк</w:t>
            </w:r>
            <w:r>
              <w:rPr>
                <w:rFonts w:cs="Times New Roman"/>
                <w:sz w:val="24"/>
                <w:szCs w:val="24"/>
                <w:lang w:eastAsia="ru-RU"/>
              </w:rPr>
              <w:t>а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на учет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 направление детей в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, реализующ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ие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cs="Times New Roman"/>
                <w:sz w:val="24"/>
                <w:szCs w:val="24"/>
                <w:lang w:eastAsia="ru-RU"/>
              </w:rPr>
              <w:t>ы дошкольного образования»</w:t>
            </w:r>
          </w:p>
          <w:p w14:paraId="10BC41F9" w14:textId="77777777" w:rsidR="00E92666" w:rsidRDefault="00E92666" w:rsidP="00E92666">
            <w:pPr>
              <w:ind w:firstLine="0"/>
              <w:rPr>
                <w:rFonts w:ascii="Arial" w:hAnsi="Arial" w:cs="Arial"/>
                <w:color w:val="000000"/>
                <w:sz w:val="18"/>
                <w:szCs w:val="18"/>
                <w:shd w:val="clear" w:color="auto" w:fill="E2DDD0"/>
              </w:rPr>
            </w:pPr>
          </w:p>
          <w:p w14:paraId="213BB1DE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0A236546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Установление необоснованных преимуще</w:t>
            </w:r>
            <w:proofErr w:type="gramStart"/>
            <w:r w:rsidRPr="00C906D1">
              <w:rPr>
                <w:rFonts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C906D1">
              <w:rPr>
                <w:rFonts w:cs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cs="Times New Roman"/>
                <w:sz w:val="24"/>
                <w:szCs w:val="24"/>
                <w:lang w:eastAsia="ru-RU"/>
              </w:rPr>
              <w:t>оказании муниципальной услуги «П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остановк</w:t>
            </w:r>
            <w:r>
              <w:rPr>
                <w:rFonts w:cs="Times New Roman"/>
                <w:sz w:val="24"/>
                <w:szCs w:val="24"/>
                <w:lang w:eastAsia="ru-RU"/>
              </w:rPr>
              <w:t>а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на учет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 направление детей в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, реализующ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ие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cs="Times New Roman"/>
                <w:sz w:val="24"/>
                <w:szCs w:val="24"/>
                <w:lang w:eastAsia="ru-RU"/>
              </w:rPr>
              <w:t>ы дошкольного образования».</w:t>
            </w:r>
          </w:p>
        </w:tc>
        <w:tc>
          <w:tcPr>
            <w:tcW w:w="2268" w:type="dxa"/>
            <w:gridSpan w:val="2"/>
          </w:tcPr>
          <w:p w14:paraId="0AF0D6D2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546DE618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14:paraId="1720FC37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86F9A">
              <w:rPr>
                <w:rFonts w:cs="Times New Roman"/>
                <w:sz w:val="24"/>
                <w:szCs w:val="24"/>
                <w:lang w:eastAsia="ru-RU"/>
              </w:rPr>
              <w:t>Нормативное регулирование порядка оказания муниципальной услуги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«П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остановк</w:t>
            </w:r>
            <w:r>
              <w:rPr>
                <w:rFonts w:cs="Times New Roman"/>
                <w:sz w:val="24"/>
                <w:szCs w:val="24"/>
                <w:lang w:eastAsia="ru-RU"/>
              </w:rPr>
              <w:t>а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на учет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 направление детей в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, реализующ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ие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cs="Times New Roman"/>
                <w:sz w:val="24"/>
                <w:szCs w:val="24"/>
                <w:lang w:eastAsia="ru-RU"/>
              </w:rPr>
              <w:t>ы дошкольного образования»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  <w:p w14:paraId="6778871F" w14:textId="77777777" w:rsidR="00E92666" w:rsidRPr="00CD5485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15E4927F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 xml:space="preserve">азмещение на официальном сайте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 xml:space="preserve"> Административного регламента предоставления муниципальной услуги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«П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остановк</w:t>
            </w:r>
            <w:r>
              <w:rPr>
                <w:rFonts w:cs="Times New Roman"/>
                <w:sz w:val="24"/>
                <w:szCs w:val="24"/>
                <w:lang w:eastAsia="ru-RU"/>
              </w:rPr>
              <w:t>а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на учет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 направление детей в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, реализующ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ие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cs="Times New Roman"/>
                <w:sz w:val="24"/>
                <w:szCs w:val="24"/>
                <w:lang w:eastAsia="ru-RU"/>
              </w:rPr>
              <w:t>ы дошкольного образования»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  <w:p w14:paraId="0A6E810C" w14:textId="77777777" w:rsidR="00E92666" w:rsidRPr="00CD5485" w:rsidRDefault="00E92666" w:rsidP="00E92666">
            <w:pPr>
              <w:ind w:firstLine="0"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4C5954E4" w14:textId="77777777" w:rsidR="00E92666" w:rsidRPr="00986F9A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 xml:space="preserve">азъяснение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работникам учреждения</w:t>
            </w:r>
            <w:r w:rsidRPr="00986F9A">
              <w:rPr>
                <w:rFonts w:cs="Times New Roman"/>
                <w:sz w:val="24"/>
                <w:szCs w:val="24"/>
                <w:lang w:eastAsia="ru-RU"/>
              </w:rPr>
              <w:t xml:space="preserve">: </w:t>
            </w:r>
          </w:p>
          <w:p w14:paraId="1A1A9D20" w14:textId="77777777" w:rsidR="00E92666" w:rsidRPr="00C906D1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14:paraId="0A0A967E" w14:textId="5987CD32" w:rsidR="0089438A" w:rsidRPr="00986F9A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C906D1">
              <w:rPr>
                <w:rFonts w:cs="Times New Roman"/>
                <w:sz w:val="24"/>
                <w:szCs w:val="24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E92666" w:rsidRPr="002078EA" w14:paraId="5E36A5F5" w14:textId="77777777" w:rsidTr="001F14A3">
        <w:tc>
          <w:tcPr>
            <w:tcW w:w="816" w:type="dxa"/>
          </w:tcPr>
          <w:p w14:paraId="40CA064C" w14:textId="77777777" w:rsidR="00E92666" w:rsidRPr="002078EA" w:rsidRDefault="00E92666" w:rsidP="00E92666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 w:line="240" w:lineRule="auto"/>
              <w:ind w:left="284" w:right="0"/>
              <w:jc w:val="left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21605B0B" w14:textId="77777777" w:rsidR="00E92666" w:rsidRPr="002078EA" w:rsidRDefault="00E92666" w:rsidP="00E92666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089168C6" w14:textId="43383B2B" w:rsidR="00E92666" w:rsidRPr="00D92FB6" w:rsidRDefault="00E92666" w:rsidP="00E94063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2078EA">
              <w:rPr>
                <w:sz w:val="24"/>
                <w:szCs w:val="24"/>
              </w:rPr>
              <w:t>Незаконное оказание муниципальной услуги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«П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остановк</w:t>
            </w:r>
            <w:r>
              <w:rPr>
                <w:rFonts w:cs="Times New Roman"/>
                <w:sz w:val="24"/>
                <w:szCs w:val="24"/>
                <w:lang w:eastAsia="ru-RU"/>
              </w:rPr>
              <w:t>а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на учет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 направление детей в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учреждения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, реализующ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ие 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>образовательн</w:t>
            </w:r>
            <w:r>
              <w:rPr>
                <w:rFonts w:cs="Times New Roman"/>
                <w:sz w:val="24"/>
                <w:szCs w:val="24"/>
                <w:lang w:eastAsia="ru-RU"/>
              </w:rPr>
              <w:t>ые</w:t>
            </w:r>
            <w:r w:rsidRPr="00D92FB6">
              <w:rPr>
                <w:rFonts w:cs="Times New Roman"/>
                <w:sz w:val="24"/>
                <w:szCs w:val="24"/>
                <w:lang w:eastAsia="ru-RU"/>
              </w:rPr>
              <w:t xml:space="preserve"> программ</w:t>
            </w:r>
            <w:r>
              <w:rPr>
                <w:rFonts w:cs="Times New Roman"/>
                <w:sz w:val="24"/>
                <w:szCs w:val="24"/>
                <w:lang w:eastAsia="ru-RU"/>
              </w:rPr>
              <w:t>ы дошкольного образования»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14:paraId="4D6D3B1C" w14:textId="77777777" w:rsidR="00E92666" w:rsidRPr="002078EA" w:rsidRDefault="00E92666" w:rsidP="00E92666">
            <w:pPr>
              <w:ind w:firstLine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72819070" w14:textId="77777777" w:rsidR="00E92666" w:rsidRPr="002078EA" w:rsidRDefault="00E92666" w:rsidP="00E92666">
            <w:pPr>
              <w:ind w:firstLine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14:paraId="6F8F0EC6" w14:textId="77777777" w:rsidR="00E92666" w:rsidRPr="002078EA" w:rsidRDefault="00E92666" w:rsidP="00E92666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8EA">
              <w:rPr>
                <w:rFonts w:ascii="Times New Roman" w:hAnsi="Times New Roman"/>
                <w:sz w:val="24"/>
                <w:szCs w:val="24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деятельности.</w:t>
            </w:r>
          </w:p>
        </w:tc>
      </w:tr>
      <w:tr w:rsidR="00E92666" w:rsidRPr="00C906D1" w14:paraId="341F9CCC" w14:textId="77777777" w:rsidTr="001F14A3">
        <w:tc>
          <w:tcPr>
            <w:tcW w:w="816" w:type="dxa"/>
          </w:tcPr>
          <w:p w14:paraId="718994B9" w14:textId="13C6F6FB" w:rsidR="00E92666" w:rsidRPr="004B358E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 xml:space="preserve">6.2. </w:t>
            </w:r>
          </w:p>
        </w:tc>
        <w:tc>
          <w:tcPr>
            <w:tcW w:w="2553" w:type="dxa"/>
          </w:tcPr>
          <w:p w14:paraId="461B6C8D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>Зачисление в образовательную организацию, реализующую основную общеобразовательную программу дошкольного образования</w:t>
            </w:r>
          </w:p>
        </w:tc>
        <w:tc>
          <w:tcPr>
            <w:tcW w:w="3685" w:type="dxa"/>
            <w:gridSpan w:val="2"/>
          </w:tcPr>
          <w:p w14:paraId="25203411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>Предоставление не предусмотренных законом преимуществ (протекционизм, семейственность) для зачисления.</w:t>
            </w:r>
          </w:p>
        </w:tc>
        <w:tc>
          <w:tcPr>
            <w:tcW w:w="2268" w:type="dxa"/>
            <w:gridSpan w:val="2"/>
          </w:tcPr>
          <w:p w14:paraId="5F7A37A8" w14:textId="0169D7E2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6EB60CCF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14:paraId="591646CD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>Обеспечение открытой информации о наполняемости групп.</w:t>
            </w:r>
          </w:p>
          <w:p w14:paraId="46A70C00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 xml:space="preserve">Соблюдение утверждённого Порядка </w:t>
            </w:r>
            <w:r w:rsidRPr="005238C4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 и </w:t>
            </w:r>
            <w:hyperlink r:id="rId13" w:tgtFrame="_blank" w:history="1">
              <w:r w:rsidRPr="005238C4">
                <w:rPr>
                  <w:rFonts w:cs="Times New Roman"/>
                  <w:sz w:val="24"/>
                  <w:szCs w:val="24"/>
                  <w:lang w:eastAsia="ru-RU"/>
                </w:rPr>
                <w:t xml:space="preserve">Правил приема на </w:t>
              </w:r>
              <w:proofErr w:type="gramStart"/>
              <w:r w:rsidRPr="005238C4">
                <w:rPr>
                  <w:rFonts w:cs="Times New Roman"/>
                  <w:sz w:val="24"/>
                  <w:szCs w:val="24"/>
                  <w:lang w:eastAsia="ru-RU"/>
                </w:rPr>
                <w:t>обучение по</w:t>
              </w:r>
              <w:proofErr w:type="gramEnd"/>
              <w:r w:rsidRPr="005238C4">
                <w:rPr>
                  <w:rFonts w:cs="Times New Roman"/>
                  <w:sz w:val="24"/>
                  <w:szCs w:val="24"/>
                  <w:lang w:eastAsia="ru-RU"/>
                </w:rPr>
                <w:t xml:space="preserve"> образовательным программам дошкольного образования. </w:t>
              </w:r>
            </w:hyperlink>
          </w:p>
          <w:p w14:paraId="11843A90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 xml:space="preserve">Размещение Правил приема на </w:t>
            </w:r>
            <w:proofErr w:type="gramStart"/>
            <w:r w:rsidRPr="005238C4">
              <w:rPr>
                <w:rFonts w:cs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 w:rsidRPr="005238C4">
              <w:rPr>
                <w:rFonts w:cs="Times New Roman"/>
                <w:sz w:val="24"/>
                <w:szCs w:val="24"/>
                <w:lang w:eastAsia="ru-RU"/>
              </w:rPr>
              <w:t xml:space="preserve"> образовательным программам дошкольного образования на официальном сайте образовательной организации</w:t>
            </w:r>
          </w:p>
          <w:p w14:paraId="18C762A2" w14:textId="77777777" w:rsidR="00E92666" w:rsidRPr="005238C4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5238C4">
              <w:rPr>
                <w:rFonts w:cs="Times New Roman"/>
                <w:sz w:val="24"/>
                <w:szCs w:val="24"/>
                <w:lang w:eastAsia="ru-RU"/>
              </w:rPr>
              <w:t>Контроль со стороны Департамента образования.</w:t>
            </w:r>
          </w:p>
        </w:tc>
      </w:tr>
      <w:tr w:rsidR="00E92666" w:rsidRPr="00C906D1" w14:paraId="7EFD6457" w14:textId="77777777" w:rsidTr="001F14A3">
        <w:tc>
          <w:tcPr>
            <w:tcW w:w="816" w:type="dxa"/>
          </w:tcPr>
          <w:p w14:paraId="3BCEFD93" w14:textId="77777777" w:rsidR="00E92666" w:rsidRDefault="00E92666" w:rsidP="00E92666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0EE2C47A" w14:textId="77777777" w:rsidR="00E92666" w:rsidRPr="00A65D58" w:rsidRDefault="00E92666" w:rsidP="00E92666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14:paraId="2C982828" w14:textId="77777777" w:rsidR="00E92666" w:rsidRPr="00A65D58" w:rsidRDefault="00E92666" w:rsidP="00E92666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 w:rsidRPr="00131244">
              <w:rPr>
                <w:rFonts w:cs="Times New Roman"/>
                <w:sz w:val="24"/>
                <w:szCs w:val="24"/>
                <w:lang w:eastAsia="ru-RU"/>
              </w:rPr>
              <w:t xml:space="preserve">Требование от граждан 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(юридических лиц) </w:t>
            </w:r>
            <w:r w:rsidRPr="00131244">
              <w:rPr>
                <w:rFonts w:cs="Times New Roman"/>
                <w:sz w:val="24"/>
                <w:szCs w:val="24"/>
                <w:lang w:eastAsia="ru-RU"/>
              </w:rPr>
              <w:t>информации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и документов</w:t>
            </w:r>
            <w:r w:rsidRPr="00131244">
              <w:rPr>
                <w:rFonts w:cs="Times New Roman"/>
                <w:sz w:val="24"/>
                <w:szCs w:val="24"/>
                <w:lang w:eastAsia="ru-RU"/>
              </w:rPr>
              <w:t>, предоставление котор</w:t>
            </w:r>
            <w:r>
              <w:rPr>
                <w:rFonts w:cs="Times New Roman"/>
                <w:sz w:val="24"/>
                <w:szCs w:val="24"/>
                <w:lang w:eastAsia="ru-RU"/>
              </w:rPr>
              <w:t>ых</w:t>
            </w:r>
            <w:r w:rsidRPr="00131244">
              <w:rPr>
                <w:rFonts w:cs="Times New Roman"/>
                <w:sz w:val="24"/>
                <w:szCs w:val="24"/>
                <w:lang w:eastAsia="ru-RU"/>
              </w:rPr>
              <w:t xml:space="preserve"> не предусмотрено </w:t>
            </w:r>
            <w:r>
              <w:rPr>
                <w:rFonts w:cs="Times New Roman"/>
                <w:sz w:val="24"/>
                <w:szCs w:val="24"/>
                <w:lang w:eastAsia="ru-RU"/>
              </w:rPr>
              <w:t>Правилами приема в образовательную организацию.</w:t>
            </w:r>
          </w:p>
        </w:tc>
        <w:tc>
          <w:tcPr>
            <w:tcW w:w="2268" w:type="dxa"/>
            <w:gridSpan w:val="2"/>
          </w:tcPr>
          <w:p w14:paraId="644943F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69C17F32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3F3995E7" w14:textId="77777777" w:rsidR="00E92666" w:rsidRPr="00A65D58" w:rsidRDefault="00E92666" w:rsidP="00E92666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  <w:tc>
          <w:tcPr>
            <w:tcW w:w="1134" w:type="dxa"/>
          </w:tcPr>
          <w:p w14:paraId="1F38989C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59435C68" w14:textId="77777777" w:rsidR="00E92666" w:rsidRDefault="00E92666" w:rsidP="00E92666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083CE36B" w14:textId="77777777" w:rsidR="00E92666" w:rsidRPr="00A65D58" w:rsidRDefault="00E92666" w:rsidP="00E92666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14:paraId="22ED26FC" w14:textId="77777777" w:rsidR="00E92666" w:rsidRPr="00A65D58" w:rsidRDefault="00E92666" w:rsidP="00E92666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 w:rsidRPr="008107F4">
              <w:rPr>
                <w:rFonts w:cs="Times New Roman"/>
                <w:sz w:val="24"/>
                <w:szCs w:val="24"/>
                <w:lang w:eastAsia="ru-RU"/>
              </w:rPr>
              <w:t>Оптимизация перечня документо</w:t>
            </w:r>
            <w:proofErr w:type="gramStart"/>
            <w:r w:rsidRPr="008107F4">
              <w:rPr>
                <w:rFonts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8107F4">
              <w:rPr>
                <w:rFonts w:cs="Times New Roman"/>
                <w:sz w:val="24"/>
                <w:szCs w:val="24"/>
                <w:lang w:eastAsia="ru-RU"/>
              </w:rPr>
              <w:t>материалов, информации), которые граждане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8107F4">
              <w:rPr>
                <w:rFonts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cs="Times New Roman"/>
                <w:sz w:val="24"/>
                <w:szCs w:val="24"/>
                <w:lang w:eastAsia="ru-RU"/>
              </w:rPr>
              <w:t>юридические лица</w:t>
            </w:r>
            <w:r w:rsidRPr="008107F4">
              <w:rPr>
                <w:rFonts w:cs="Times New Roman"/>
                <w:sz w:val="24"/>
                <w:szCs w:val="24"/>
                <w:lang w:eastAsia="ru-RU"/>
              </w:rPr>
              <w:t>) обязаны предоставить для реализации права.</w:t>
            </w:r>
          </w:p>
        </w:tc>
      </w:tr>
      <w:tr w:rsidR="00E24EDA" w:rsidRPr="00C906D1" w14:paraId="14867683" w14:textId="77777777" w:rsidTr="001F14A3">
        <w:tc>
          <w:tcPr>
            <w:tcW w:w="816" w:type="dxa"/>
          </w:tcPr>
          <w:p w14:paraId="6E30D2DE" w14:textId="50E66143" w:rsidR="00E24EDA" w:rsidRDefault="00E24EDA" w:rsidP="00E24EDA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2553" w:type="dxa"/>
          </w:tcPr>
          <w:p w14:paraId="62167692" w14:textId="434B4F0F" w:rsidR="00E24EDA" w:rsidRPr="00A65D58" w:rsidRDefault="00E24EDA" w:rsidP="00E24EDA">
            <w:pPr>
              <w:ind w:firstLine="0"/>
              <w:rPr>
                <w:rFonts w:cs="Times New Roman"/>
                <w:color w:val="FF0000"/>
                <w:sz w:val="24"/>
                <w:szCs w:val="24"/>
                <w:lang w:eastAsia="ru-RU"/>
              </w:rPr>
            </w:pPr>
            <w:r w:rsidRPr="00E24EDA">
              <w:rPr>
                <w:rFonts w:cs="Times New Roman"/>
                <w:sz w:val="24"/>
                <w:szCs w:val="24"/>
                <w:lang w:eastAsia="ru-RU"/>
              </w:rPr>
              <w:t>Назначение компенсации части родительской пла</w:t>
            </w:r>
            <w:r w:rsidR="00A60F73">
              <w:rPr>
                <w:rFonts w:cs="Times New Roman"/>
                <w:sz w:val="24"/>
                <w:szCs w:val="24"/>
                <w:lang w:eastAsia="ru-RU"/>
              </w:rPr>
              <w:t>ты за присмотр и уход за детьми,</w:t>
            </w:r>
            <w:r w:rsidR="00A60F73" w:rsidRPr="00A60F7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A60F73" w:rsidRPr="00E24EDA">
              <w:rPr>
                <w:rFonts w:cs="Times New Roman"/>
                <w:sz w:val="24"/>
                <w:szCs w:val="24"/>
                <w:lang w:eastAsia="ru-RU"/>
              </w:rPr>
              <w:t xml:space="preserve">осваивающими образовательные программы </w:t>
            </w:r>
            <w:r w:rsidR="00A60F73" w:rsidRPr="00E24EDA">
              <w:rPr>
                <w:rFonts w:cs="Times New Roman"/>
                <w:sz w:val="24"/>
                <w:szCs w:val="24"/>
                <w:lang w:eastAsia="ru-RU"/>
              </w:rPr>
              <w:lastRenderedPageBreak/>
              <w:t>дошкольного образования в организациях, осуществляющих образовательную деятельность</w:t>
            </w:r>
          </w:p>
        </w:tc>
        <w:tc>
          <w:tcPr>
            <w:tcW w:w="3685" w:type="dxa"/>
            <w:gridSpan w:val="2"/>
          </w:tcPr>
          <w:p w14:paraId="6E81E58F" w14:textId="3256ECAE" w:rsidR="00E24EDA" w:rsidRP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E24EDA">
              <w:rPr>
                <w:rFonts w:cs="Times New Roman"/>
                <w:sz w:val="24"/>
                <w:szCs w:val="24"/>
                <w:lang w:eastAsia="ru-RU"/>
              </w:rPr>
              <w:lastRenderedPageBreak/>
              <w:t>Незаконное назначение или отказ в назначении компенсации части родительской платы за присмотр и уход за детьми.</w:t>
            </w:r>
          </w:p>
          <w:p w14:paraId="12CFBCD9" w14:textId="51C1FAFA" w:rsidR="00E24EDA" w:rsidRPr="00131244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31244">
              <w:rPr>
                <w:rFonts w:cs="Times New Roman"/>
                <w:sz w:val="24"/>
                <w:szCs w:val="24"/>
                <w:lang w:eastAsia="ru-RU"/>
              </w:rPr>
              <w:t xml:space="preserve">Требование от </w:t>
            </w:r>
            <w:r>
              <w:rPr>
                <w:rFonts w:cs="Times New Roman"/>
                <w:sz w:val="24"/>
                <w:szCs w:val="24"/>
                <w:lang w:eastAsia="ru-RU"/>
              </w:rPr>
              <w:t>родителей (законных представителей) документов</w:t>
            </w:r>
            <w:r w:rsidRPr="00131244">
              <w:rPr>
                <w:rFonts w:cs="Times New Roman"/>
                <w:sz w:val="24"/>
                <w:szCs w:val="24"/>
                <w:lang w:eastAsia="ru-RU"/>
              </w:rPr>
              <w:t>, предоставление котор</w:t>
            </w:r>
            <w:r>
              <w:rPr>
                <w:rFonts w:cs="Times New Roman"/>
                <w:sz w:val="24"/>
                <w:szCs w:val="24"/>
                <w:lang w:eastAsia="ru-RU"/>
              </w:rPr>
              <w:t>ых</w:t>
            </w:r>
            <w:r w:rsidRPr="00131244">
              <w:rPr>
                <w:rFonts w:cs="Times New Roman"/>
                <w:sz w:val="24"/>
                <w:szCs w:val="24"/>
                <w:lang w:eastAsia="ru-RU"/>
              </w:rPr>
              <w:t xml:space="preserve"> не предусмотрено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Порядком </w:t>
            </w:r>
            <w:proofErr w:type="gramStart"/>
            <w:r w:rsidRPr="00E24EDA">
              <w:rPr>
                <w:rFonts w:cs="Times New Roman"/>
                <w:sz w:val="24"/>
                <w:szCs w:val="24"/>
                <w:lang w:eastAsia="ru-RU"/>
              </w:rPr>
              <w:t>назначения</w:t>
            </w:r>
            <w:proofErr w:type="gramEnd"/>
            <w:r w:rsidRPr="00E24EDA">
              <w:rPr>
                <w:rFonts w:cs="Times New Roman"/>
                <w:sz w:val="24"/>
                <w:szCs w:val="24"/>
                <w:lang w:eastAsia="ru-RU"/>
              </w:rPr>
              <w:t xml:space="preserve"> и выплаты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2268" w:type="dxa"/>
            <w:gridSpan w:val="2"/>
          </w:tcPr>
          <w:p w14:paraId="5BFCD67F" w14:textId="77777777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14:paraId="0DBD9AE2" w14:textId="77777777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468C8355" w14:textId="3DEB9449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  <w:tc>
          <w:tcPr>
            <w:tcW w:w="1134" w:type="dxa"/>
          </w:tcPr>
          <w:p w14:paraId="11A4999A" w14:textId="77777777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  <w:p w14:paraId="72A55DB1" w14:textId="77777777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</w:p>
          <w:p w14:paraId="17973E0E" w14:textId="4D084AB5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14:paraId="42C96125" w14:textId="508CCA17" w:rsidR="00E24EDA" w:rsidRDefault="00E24EDA" w:rsidP="00E24ED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</w:t>
            </w:r>
            <w:r w:rsidRPr="00E24EDA">
              <w:rPr>
                <w:sz w:val="24"/>
                <w:szCs w:val="24"/>
              </w:rPr>
              <w:t>Порядк</w:t>
            </w:r>
            <w:r>
              <w:rPr>
                <w:sz w:val="24"/>
                <w:szCs w:val="24"/>
              </w:rPr>
              <w:t>а</w:t>
            </w:r>
            <w:r w:rsidRPr="00E24EDA">
              <w:rPr>
                <w:sz w:val="24"/>
                <w:szCs w:val="24"/>
              </w:rPr>
              <w:t xml:space="preserve"> назначения и выплаты компенсации части родительской 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</w:t>
            </w:r>
            <w:r w:rsidRPr="00E24EDA">
              <w:rPr>
                <w:sz w:val="24"/>
                <w:szCs w:val="24"/>
              </w:rPr>
              <w:lastRenderedPageBreak/>
              <w:t>утвержденн</w:t>
            </w:r>
            <w:r>
              <w:rPr>
                <w:sz w:val="24"/>
                <w:szCs w:val="24"/>
              </w:rPr>
              <w:t>ого</w:t>
            </w:r>
            <w:r w:rsidRPr="00E24EDA">
              <w:rPr>
                <w:sz w:val="24"/>
                <w:szCs w:val="24"/>
              </w:rPr>
              <w:t xml:space="preserve"> приказом департамента образования Ярославской области от  25.03.2014  №10-нп.</w:t>
            </w:r>
          </w:p>
          <w:p w14:paraId="5C7CBCF4" w14:textId="31EC9730" w:rsidR="00E24EDA" w:rsidRDefault="00E24EDA" w:rsidP="00E24EDA">
            <w:pPr>
              <w:ind w:firstLine="0"/>
              <w:rPr>
                <w:sz w:val="24"/>
                <w:szCs w:val="24"/>
              </w:rPr>
            </w:pPr>
            <w:r w:rsidRPr="00E24EDA">
              <w:rPr>
                <w:sz w:val="24"/>
                <w:szCs w:val="24"/>
              </w:rPr>
              <w:t>Ознакомление родителей (законных представителей)</w:t>
            </w:r>
            <w:r>
              <w:rPr>
                <w:sz w:val="24"/>
                <w:szCs w:val="24"/>
              </w:rPr>
              <w:t xml:space="preserve"> с Порядком назначения компенсации части родительской платы за </w:t>
            </w:r>
            <w:proofErr w:type="spellStart"/>
            <w:r>
              <w:rPr>
                <w:sz w:val="24"/>
                <w:szCs w:val="24"/>
              </w:rPr>
              <w:t>присомтр</w:t>
            </w:r>
            <w:proofErr w:type="spellEnd"/>
            <w:r>
              <w:rPr>
                <w:sz w:val="24"/>
                <w:szCs w:val="24"/>
              </w:rPr>
              <w:t xml:space="preserve"> и уход за детьми.</w:t>
            </w:r>
          </w:p>
          <w:p w14:paraId="02C43705" w14:textId="0D0051DB" w:rsidR="00E24EDA" w:rsidRDefault="00E24EDA" w:rsidP="00E24ED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нормативных документов на сайте образовательной организации</w:t>
            </w:r>
          </w:p>
          <w:p w14:paraId="20346153" w14:textId="6961530F" w:rsidR="00E24EDA" w:rsidRPr="00E24EDA" w:rsidRDefault="00E24EDA" w:rsidP="00E24ED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со стороны Департамента образования Администрации городского округа город Рыбинск</w:t>
            </w:r>
          </w:p>
        </w:tc>
      </w:tr>
      <w:tr w:rsidR="00E24EDA" w:rsidRPr="00C906D1" w14:paraId="2F703725" w14:textId="77777777" w:rsidTr="001F14A3">
        <w:tc>
          <w:tcPr>
            <w:tcW w:w="14850" w:type="dxa"/>
            <w:gridSpan w:val="8"/>
            <w:tcBorders>
              <w:bottom w:val="single" w:sz="4" w:space="0" w:color="auto"/>
            </w:tcBorders>
          </w:tcPr>
          <w:p w14:paraId="7E5574D6" w14:textId="32F05941" w:rsidR="00E24EDA" w:rsidRPr="00220C1C" w:rsidRDefault="00E24EDA" w:rsidP="00E24EDA">
            <w:pPr>
              <w:pStyle w:val="10"/>
              <w:numPr>
                <w:ilvl w:val="0"/>
                <w:numId w:val="2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right="0"/>
              <w:outlineLvl w:val="1"/>
              <w:rPr>
                <w:rFonts w:eastAsiaTheme="minorEastAsia"/>
                <w:color w:val="FF0000"/>
                <w:sz w:val="24"/>
                <w:szCs w:val="24"/>
                <w:lang w:eastAsia="ru-RU"/>
              </w:rPr>
            </w:pPr>
            <w:r w:rsidRPr="00220C1C">
              <w:rPr>
                <w:rFonts w:eastAsiaTheme="minorEastAsia"/>
                <w:sz w:val="24"/>
                <w:szCs w:val="24"/>
                <w:lang w:eastAsia="ru-RU"/>
              </w:rPr>
              <w:lastRenderedPageBreak/>
              <w:t>Принятие на работу сотрудников и проведение процедуры аттестации</w:t>
            </w:r>
          </w:p>
        </w:tc>
      </w:tr>
      <w:tr w:rsidR="00E24EDA" w:rsidRPr="00166088" w14:paraId="61ED711E" w14:textId="77777777" w:rsidTr="001F14A3">
        <w:tc>
          <w:tcPr>
            <w:tcW w:w="816" w:type="dxa"/>
          </w:tcPr>
          <w:p w14:paraId="7F005497" w14:textId="553142F8" w:rsidR="00E24EDA" w:rsidRPr="00166088" w:rsidRDefault="00E24EDA" w:rsidP="00E24EDA">
            <w:pPr>
              <w:pStyle w:val="10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142"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2553" w:type="dxa"/>
          </w:tcPr>
          <w:p w14:paraId="4ABA1001" w14:textId="77777777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Принятие на работу сотрудников.</w:t>
            </w:r>
          </w:p>
        </w:tc>
        <w:tc>
          <w:tcPr>
            <w:tcW w:w="3685" w:type="dxa"/>
            <w:gridSpan w:val="2"/>
          </w:tcPr>
          <w:p w14:paraId="5F04C69C" w14:textId="77777777" w:rsidR="00E24EDA" w:rsidRPr="00F523FD" w:rsidRDefault="00E24EDA" w:rsidP="00E24EDA">
            <w:pPr>
              <w:pStyle w:val="af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3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не предусмотренных законом преимуществ (протекционизм, семейственность) для поступления на работу в образовательную организацию.</w:t>
            </w:r>
          </w:p>
        </w:tc>
        <w:tc>
          <w:tcPr>
            <w:tcW w:w="2268" w:type="dxa"/>
            <w:gridSpan w:val="2"/>
          </w:tcPr>
          <w:p w14:paraId="55443D1D" w14:textId="4016CA30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34" w:type="dxa"/>
          </w:tcPr>
          <w:p w14:paraId="35E977B3" w14:textId="1121F38F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14:paraId="58A1D2A9" w14:textId="28F02691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Разъяснительная работа с ответственным лицом о мерах ответственности за совершение коррупционных правонарушений.</w:t>
            </w:r>
          </w:p>
          <w:p w14:paraId="20045BEC" w14:textId="21134D1E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Деятельность комиссии по противодействию коррупции.</w:t>
            </w:r>
          </w:p>
          <w:p w14:paraId="694376BD" w14:textId="63D1DDA0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Уведомление о возникновении конфликтов интересов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14:paraId="531B85EB" w14:textId="750ECAE1" w:rsidR="00E24EDA" w:rsidRPr="00F523FD" w:rsidRDefault="00E24EDA" w:rsidP="006D5EB6">
            <w:pPr>
              <w:pStyle w:val="af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3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собеседования при приеме на работу заведующим в присутствии третьих лиц (старшего воспитателя, педагога-психолога, </w:t>
            </w:r>
            <w:r w:rsidR="006D5E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  <w:r w:rsidRPr="00F523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E24EDA" w:rsidRPr="00166088" w14:paraId="6E2FBA27" w14:textId="77777777" w:rsidTr="001F14A3">
        <w:tc>
          <w:tcPr>
            <w:tcW w:w="816" w:type="dxa"/>
          </w:tcPr>
          <w:p w14:paraId="6D19898D" w14:textId="6D274D3B" w:rsidR="00E24EDA" w:rsidRPr="00166088" w:rsidRDefault="00E24EDA" w:rsidP="00E24EDA">
            <w:pPr>
              <w:pStyle w:val="10"/>
              <w:keepNext w:val="0"/>
              <w:keepLines w:val="0"/>
              <w:widowControl w:val="0"/>
              <w:numPr>
                <w:ilvl w:val="1"/>
                <w:numId w:val="22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14:paraId="07BED785" w14:textId="77777777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Проведение аттестации педагогических работников</w:t>
            </w:r>
          </w:p>
        </w:tc>
        <w:tc>
          <w:tcPr>
            <w:tcW w:w="3685" w:type="dxa"/>
            <w:gridSpan w:val="2"/>
          </w:tcPr>
          <w:p w14:paraId="3F5EAF01" w14:textId="77777777" w:rsidR="00E24EDA" w:rsidRPr="00F523FD" w:rsidRDefault="00E24EDA" w:rsidP="00E24EDA">
            <w:pPr>
              <w:pStyle w:val="af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3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Необъективная оценка деятельности педагогических работников, завышение результативности труда. Предоставление недостоверной информации.</w:t>
            </w:r>
          </w:p>
        </w:tc>
        <w:tc>
          <w:tcPr>
            <w:tcW w:w="2268" w:type="dxa"/>
            <w:gridSpan w:val="2"/>
          </w:tcPr>
          <w:p w14:paraId="2297F887" w14:textId="7295E87D" w:rsidR="00E24EDA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Заведующий</w:t>
            </w:r>
          </w:p>
          <w:p w14:paraId="2E6CA137" w14:textId="4A776FE0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34" w:type="dxa"/>
          </w:tcPr>
          <w:p w14:paraId="18718B62" w14:textId="674DEFE5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средняя </w:t>
            </w:r>
          </w:p>
        </w:tc>
        <w:tc>
          <w:tcPr>
            <w:tcW w:w="4394" w:type="dxa"/>
          </w:tcPr>
          <w:p w14:paraId="56FCDE41" w14:textId="77777777" w:rsidR="00E24EDA" w:rsidRPr="00F523FD" w:rsidRDefault="00E24EDA" w:rsidP="00E24EDA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523FD">
              <w:rPr>
                <w:rFonts w:cs="Times New Roman"/>
                <w:sz w:val="24"/>
                <w:szCs w:val="24"/>
                <w:lang w:eastAsia="ru-RU"/>
              </w:rPr>
              <w:t>Комиссионное принятие решения.</w:t>
            </w:r>
          </w:p>
          <w:p w14:paraId="3DE75189" w14:textId="77777777" w:rsidR="00E24EDA" w:rsidRPr="00F523FD" w:rsidRDefault="00E24EDA" w:rsidP="00E24EDA">
            <w:pPr>
              <w:pStyle w:val="af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3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Разъяснение ответственным лицам о мерах ответственности за совершение коррупционных правонарушений.</w:t>
            </w:r>
          </w:p>
        </w:tc>
      </w:tr>
    </w:tbl>
    <w:p w14:paraId="2E3E1CEC" w14:textId="302F632E" w:rsidR="00DE18D9" w:rsidRPr="00DE18D9" w:rsidRDefault="00DE18D9" w:rsidP="00FD1E4B">
      <w:pPr>
        <w:ind w:firstLine="0"/>
      </w:pPr>
    </w:p>
    <w:sectPr w:rsidR="00DE18D9" w:rsidRPr="00DE18D9" w:rsidSect="001F14A3">
      <w:headerReference w:type="default" r:id="rId14"/>
      <w:footerReference w:type="default" r:id="rId15"/>
      <w:pgSz w:w="16838" w:h="11906" w:orient="landscape"/>
      <w:pgMar w:top="851" w:right="395" w:bottom="567" w:left="14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142E6" w14:textId="77777777" w:rsidR="00DC32ED" w:rsidRDefault="00DC32ED" w:rsidP="007362B8">
      <w:r>
        <w:separator/>
      </w:r>
    </w:p>
  </w:endnote>
  <w:endnote w:type="continuationSeparator" w:id="0">
    <w:p w14:paraId="3C4659A5" w14:textId="77777777" w:rsidR="00DC32ED" w:rsidRDefault="00DC32ED" w:rsidP="0073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805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21653760" w14:textId="7AAF27DE" w:rsidR="00176535" w:rsidRPr="00861FA2" w:rsidRDefault="00A93BED">
        <w:pPr>
          <w:pStyle w:val="a8"/>
          <w:jc w:val="center"/>
          <w:rPr>
            <w:sz w:val="24"/>
            <w:szCs w:val="24"/>
          </w:rPr>
        </w:pPr>
        <w:r w:rsidRPr="00861FA2">
          <w:rPr>
            <w:sz w:val="24"/>
            <w:szCs w:val="24"/>
          </w:rPr>
          <w:fldChar w:fldCharType="begin"/>
        </w:r>
        <w:r w:rsidR="00176535" w:rsidRPr="00861FA2">
          <w:rPr>
            <w:sz w:val="24"/>
            <w:szCs w:val="24"/>
          </w:rPr>
          <w:instrText xml:space="preserve"> PAGE   \* MERGEFORMAT </w:instrText>
        </w:r>
        <w:r w:rsidRPr="00861FA2">
          <w:rPr>
            <w:sz w:val="24"/>
            <w:szCs w:val="24"/>
          </w:rPr>
          <w:fldChar w:fldCharType="separate"/>
        </w:r>
        <w:r w:rsidR="001F14A3">
          <w:rPr>
            <w:noProof/>
            <w:sz w:val="24"/>
            <w:szCs w:val="24"/>
          </w:rPr>
          <w:t>2</w:t>
        </w:r>
        <w:r w:rsidRPr="00861FA2">
          <w:rPr>
            <w:sz w:val="24"/>
            <w:szCs w:val="24"/>
          </w:rPr>
          <w:fldChar w:fldCharType="end"/>
        </w:r>
      </w:p>
    </w:sdtContent>
  </w:sdt>
  <w:p w14:paraId="430A334B" w14:textId="77777777" w:rsidR="00176535" w:rsidRPr="00E971E9" w:rsidRDefault="00176535" w:rsidP="00AF236E">
    <w:pPr>
      <w:pStyle w:val="a8"/>
      <w:ind w:firstLine="0"/>
      <w:rPr>
        <w:rFonts w:cs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E0159" w14:textId="77777777" w:rsidR="00DC32ED" w:rsidRDefault="00DC32ED" w:rsidP="007362B8">
      <w:r>
        <w:separator/>
      </w:r>
    </w:p>
  </w:footnote>
  <w:footnote w:type="continuationSeparator" w:id="0">
    <w:p w14:paraId="4735A7E3" w14:textId="77777777" w:rsidR="00DC32ED" w:rsidRDefault="00DC32ED" w:rsidP="00736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3A2D7" w14:textId="77777777" w:rsidR="00176535" w:rsidRPr="00E772C0" w:rsidRDefault="00176535" w:rsidP="000010F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01A"/>
    <w:multiLevelType w:val="multilevel"/>
    <w:tmpl w:val="6422031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416B9"/>
    <w:multiLevelType w:val="hybridMultilevel"/>
    <w:tmpl w:val="61509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A57EC"/>
    <w:multiLevelType w:val="multilevel"/>
    <w:tmpl w:val="658E57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>
    <w:nsid w:val="1FA24E23"/>
    <w:multiLevelType w:val="hybridMultilevel"/>
    <w:tmpl w:val="ECF63B4A"/>
    <w:lvl w:ilvl="0" w:tplc="EDC423D2">
      <w:start w:val="1"/>
      <w:numFmt w:val="decimal"/>
      <w:pStyle w:val="a0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21132F"/>
    <w:multiLevelType w:val="hybridMultilevel"/>
    <w:tmpl w:val="C3120F30"/>
    <w:lvl w:ilvl="0" w:tplc="22BCD1D4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341CFB"/>
    <w:multiLevelType w:val="multilevel"/>
    <w:tmpl w:val="DF5C7A96"/>
    <w:numStyleLink w:val="a"/>
  </w:abstractNum>
  <w:abstractNum w:abstractNumId="7">
    <w:nsid w:val="3FCC2360"/>
    <w:multiLevelType w:val="multilevel"/>
    <w:tmpl w:val="A5B474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8">
    <w:nsid w:val="45587336"/>
    <w:multiLevelType w:val="multilevel"/>
    <w:tmpl w:val="67325050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0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9A427B"/>
    <w:multiLevelType w:val="multilevel"/>
    <w:tmpl w:val="746A63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>
    <w:nsid w:val="4E5140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7B46A6A"/>
    <w:multiLevelType w:val="hybridMultilevel"/>
    <w:tmpl w:val="4B346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2214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9E67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A5D204D"/>
    <w:multiLevelType w:val="hybridMultilevel"/>
    <w:tmpl w:val="BE2ACC78"/>
    <w:lvl w:ilvl="0" w:tplc="2F0EB928">
      <w:start w:val="1"/>
      <w:numFmt w:val="decimal"/>
      <w:pStyle w:val="11"/>
      <w:lvlText w:val="%1.1"/>
      <w:lvlJc w:val="center"/>
      <w:pPr>
        <w:ind w:left="1429" w:hanging="360"/>
      </w:pPr>
      <w:rPr>
        <w:rFonts w:hint="default"/>
      </w:rPr>
    </w:lvl>
    <w:lvl w:ilvl="1" w:tplc="C55A9B9C" w:tentative="1">
      <w:start w:val="1"/>
      <w:numFmt w:val="lowerLetter"/>
      <w:lvlText w:val="%2."/>
      <w:lvlJc w:val="left"/>
      <w:pPr>
        <w:ind w:left="2149" w:hanging="360"/>
      </w:pPr>
    </w:lvl>
    <w:lvl w:ilvl="2" w:tplc="2ED6436A" w:tentative="1">
      <w:start w:val="1"/>
      <w:numFmt w:val="lowerRoman"/>
      <w:lvlText w:val="%3."/>
      <w:lvlJc w:val="right"/>
      <w:pPr>
        <w:ind w:left="2869" w:hanging="180"/>
      </w:pPr>
    </w:lvl>
    <w:lvl w:ilvl="3" w:tplc="AC2EEE08" w:tentative="1">
      <w:start w:val="1"/>
      <w:numFmt w:val="decimal"/>
      <w:lvlText w:val="%4."/>
      <w:lvlJc w:val="left"/>
      <w:pPr>
        <w:ind w:left="3589" w:hanging="360"/>
      </w:pPr>
    </w:lvl>
    <w:lvl w:ilvl="4" w:tplc="2C6C8684" w:tentative="1">
      <w:start w:val="1"/>
      <w:numFmt w:val="lowerLetter"/>
      <w:lvlText w:val="%5."/>
      <w:lvlJc w:val="left"/>
      <w:pPr>
        <w:ind w:left="4309" w:hanging="360"/>
      </w:pPr>
    </w:lvl>
    <w:lvl w:ilvl="5" w:tplc="DD14047C" w:tentative="1">
      <w:start w:val="1"/>
      <w:numFmt w:val="lowerRoman"/>
      <w:lvlText w:val="%6."/>
      <w:lvlJc w:val="right"/>
      <w:pPr>
        <w:ind w:left="5029" w:hanging="180"/>
      </w:pPr>
    </w:lvl>
    <w:lvl w:ilvl="6" w:tplc="805E17C4" w:tentative="1">
      <w:start w:val="1"/>
      <w:numFmt w:val="decimal"/>
      <w:lvlText w:val="%7."/>
      <w:lvlJc w:val="left"/>
      <w:pPr>
        <w:ind w:left="5749" w:hanging="360"/>
      </w:pPr>
    </w:lvl>
    <w:lvl w:ilvl="7" w:tplc="2E12E8DC" w:tentative="1">
      <w:start w:val="1"/>
      <w:numFmt w:val="lowerLetter"/>
      <w:lvlText w:val="%8."/>
      <w:lvlJc w:val="left"/>
      <w:pPr>
        <w:ind w:left="6469" w:hanging="360"/>
      </w:pPr>
    </w:lvl>
    <w:lvl w:ilvl="8" w:tplc="CA584F2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D0F75F8"/>
    <w:multiLevelType w:val="multilevel"/>
    <w:tmpl w:val="165AD66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10"/>
  </w:num>
  <w:num w:numId="6">
    <w:abstractNumId w:val="14"/>
  </w:num>
  <w:num w:numId="7">
    <w:abstractNumId w:val="8"/>
  </w:num>
  <w:num w:numId="8">
    <w:abstractNumId w:val="13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12"/>
  </w:num>
  <w:num w:numId="15">
    <w:abstractNumId w:val="15"/>
  </w:num>
  <w:num w:numId="16">
    <w:abstractNumId w:val="9"/>
  </w:num>
  <w:num w:numId="17">
    <w:abstractNumId w:val="7"/>
  </w:num>
  <w:num w:numId="18">
    <w:abstractNumId w:val="8"/>
  </w:num>
  <w:num w:numId="19">
    <w:abstractNumId w:val="2"/>
  </w:num>
  <w:num w:numId="20">
    <w:abstractNumId w:val="5"/>
  </w:num>
  <w:num w:numId="21">
    <w:abstractNumId w:val="8"/>
  </w:num>
  <w:num w:numId="22">
    <w:abstractNumId w:val="3"/>
  </w:num>
  <w:num w:numId="2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2B8"/>
    <w:rsid w:val="000010F5"/>
    <w:rsid w:val="00003850"/>
    <w:rsid w:val="00024657"/>
    <w:rsid w:val="0002687F"/>
    <w:rsid w:val="0004431B"/>
    <w:rsid w:val="00053A8A"/>
    <w:rsid w:val="000571E6"/>
    <w:rsid w:val="000663AF"/>
    <w:rsid w:val="0007492B"/>
    <w:rsid w:val="000834BB"/>
    <w:rsid w:val="000907A1"/>
    <w:rsid w:val="000943A9"/>
    <w:rsid w:val="000961A7"/>
    <w:rsid w:val="000C6DBF"/>
    <w:rsid w:val="000D350C"/>
    <w:rsid w:val="000D4F24"/>
    <w:rsid w:val="000D5B05"/>
    <w:rsid w:val="000E088E"/>
    <w:rsid w:val="000E2B65"/>
    <w:rsid w:val="000E484A"/>
    <w:rsid w:val="000E7F7B"/>
    <w:rsid w:val="000F366E"/>
    <w:rsid w:val="00101263"/>
    <w:rsid w:val="00106503"/>
    <w:rsid w:val="001120C1"/>
    <w:rsid w:val="00112347"/>
    <w:rsid w:val="00116B34"/>
    <w:rsid w:val="00122E14"/>
    <w:rsid w:val="00127743"/>
    <w:rsid w:val="00131244"/>
    <w:rsid w:val="00132388"/>
    <w:rsid w:val="00135707"/>
    <w:rsid w:val="001406AC"/>
    <w:rsid w:val="001424DB"/>
    <w:rsid w:val="00156DBB"/>
    <w:rsid w:val="0016265E"/>
    <w:rsid w:val="001654E3"/>
    <w:rsid w:val="00166088"/>
    <w:rsid w:val="00174C4F"/>
    <w:rsid w:val="00176535"/>
    <w:rsid w:val="00187EEB"/>
    <w:rsid w:val="00192EE0"/>
    <w:rsid w:val="001B2ED9"/>
    <w:rsid w:val="001C1734"/>
    <w:rsid w:val="001C5679"/>
    <w:rsid w:val="001D1943"/>
    <w:rsid w:val="001E0E40"/>
    <w:rsid w:val="001F094F"/>
    <w:rsid w:val="001F0D4A"/>
    <w:rsid w:val="001F14A3"/>
    <w:rsid w:val="001F14B3"/>
    <w:rsid w:val="001F25DB"/>
    <w:rsid w:val="001F534B"/>
    <w:rsid w:val="001F5597"/>
    <w:rsid w:val="002078EA"/>
    <w:rsid w:val="00210F31"/>
    <w:rsid w:val="002112F3"/>
    <w:rsid w:val="00213011"/>
    <w:rsid w:val="00220C1C"/>
    <w:rsid w:val="002310D3"/>
    <w:rsid w:val="00232616"/>
    <w:rsid w:val="00233A3F"/>
    <w:rsid w:val="002343A6"/>
    <w:rsid w:val="00240D93"/>
    <w:rsid w:val="00246E43"/>
    <w:rsid w:val="0025044A"/>
    <w:rsid w:val="00260844"/>
    <w:rsid w:val="00277D98"/>
    <w:rsid w:val="00280CA3"/>
    <w:rsid w:val="00285A26"/>
    <w:rsid w:val="002924C7"/>
    <w:rsid w:val="002933A9"/>
    <w:rsid w:val="002A037A"/>
    <w:rsid w:val="002A2620"/>
    <w:rsid w:val="002A72A7"/>
    <w:rsid w:val="002C018E"/>
    <w:rsid w:val="002C406C"/>
    <w:rsid w:val="002D56E9"/>
    <w:rsid w:val="002E20B8"/>
    <w:rsid w:val="0030431D"/>
    <w:rsid w:val="00307236"/>
    <w:rsid w:val="00323DEA"/>
    <w:rsid w:val="00324303"/>
    <w:rsid w:val="00324958"/>
    <w:rsid w:val="00341FA6"/>
    <w:rsid w:val="00343CD1"/>
    <w:rsid w:val="00353C79"/>
    <w:rsid w:val="00366097"/>
    <w:rsid w:val="0037100F"/>
    <w:rsid w:val="003768FC"/>
    <w:rsid w:val="00384F07"/>
    <w:rsid w:val="00393F7E"/>
    <w:rsid w:val="00397D36"/>
    <w:rsid w:val="003A20E3"/>
    <w:rsid w:val="003B1639"/>
    <w:rsid w:val="003B50E5"/>
    <w:rsid w:val="003B514A"/>
    <w:rsid w:val="003B6993"/>
    <w:rsid w:val="003B71B1"/>
    <w:rsid w:val="003B7752"/>
    <w:rsid w:val="003D195A"/>
    <w:rsid w:val="003D7446"/>
    <w:rsid w:val="003D7921"/>
    <w:rsid w:val="003E46B2"/>
    <w:rsid w:val="003E5693"/>
    <w:rsid w:val="003E5FDC"/>
    <w:rsid w:val="003F2113"/>
    <w:rsid w:val="003F2D1A"/>
    <w:rsid w:val="00404DE6"/>
    <w:rsid w:val="0040657F"/>
    <w:rsid w:val="004178FB"/>
    <w:rsid w:val="00424754"/>
    <w:rsid w:val="0043280E"/>
    <w:rsid w:val="004373DF"/>
    <w:rsid w:val="0044687A"/>
    <w:rsid w:val="004509E6"/>
    <w:rsid w:val="00450E20"/>
    <w:rsid w:val="0046314A"/>
    <w:rsid w:val="00471012"/>
    <w:rsid w:val="0047643A"/>
    <w:rsid w:val="004854D0"/>
    <w:rsid w:val="004863AE"/>
    <w:rsid w:val="00490C8E"/>
    <w:rsid w:val="00490F12"/>
    <w:rsid w:val="00491BE2"/>
    <w:rsid w:val="004B169E"/>
    <w:rsid w:val="004B340D"/>
    <w:rsid w:val="004B358E"/>
    <w:rsid w:val="004C0A3A"/>
    <w:rsid w:val="004C1001"/>
    <w:rsid w:val="004E10CE"/>
    <w:rsid w:val="004E4FA5"/>
    <w:rsid w:val="004F3D86"/>
    <w:rsid w:val="004F4A60"/>
    <w:rsid w:val="004F7721"/>
    <w:rsid w:val="0050437D"/>
    <w:rsid w:val="005049C6"/>
    <w:rsid w:val="00510A89"/>
    <w:rsid w:val="0051332C"/>
    <w:rsid w:val="0051494A"/>
    <w:rsid w:val="00521D66"/>
    <w:rsid w:val="005238C4"/>
    <w:rsid w:val="00527F29"/>
    <w:rsid w:val="00531607"/>
    <w:rsid w:val="0053457A"/>
    <w:rsid w:val="0053638B"/>
    <w:rsid w:val="00543379"/>
    <w:rsid w:val="0055170F"/>
    <w:rsid w:val="00560D51"/>
    <w:rsid w:val="00567082"/>
    <w:rsid w:val="00570F43"/>
    <w:rsid w:val="00584175"/>
    <w:rsid w:val="005848BA"/>
    <w:rsid w:val="0059433A"/>
    <w:rsid w:val="005A780A"/>
    <w:rsid w:val="005C0EE5"/>
    <w:rsid w:val="005D1619"/>
    <w:rsid w:val="005E2631"/>
    <w:rsid w:val="0064336E"/>
    <w:rsid w:val="00646722"/>
    <w:rsid w:val="00672A6A"/>
    <w:rsid w:val="006900BF"/>
    <w:rsid w:val="00696B07"/>
    <w:rsid w:val="006A0087"/>
    <w:rsid w:val="006A6165"/>
    <w:rsid w:val="006A66E4"/>
    <w:rsid w:val="006B5DE1"/>
    <w:rsid w:val="006C01D4"/>
    <w:rsid w:val="006C596F"/>
    <w:rsid w:val="006C68A8"/>
    <w:rsid w:val="006C7FD5"/>
    <w:rsid w:val="006D205D"/>
    <w:rsid w:val="006D5EB6"/>
    <w:rsid w:val="006D744B"/>
    <w:rsid w:val="006E23B0"/>
    <w:rsid w:val="006F0C3B"/>
    <w:rsid w:val="006F2CF7"/>
    <w:rsid w:val="006F3F46"/>
    <w:rsid w:val="00720EB0"/>
    <w:rsid w:val="007270D1"/>
    <w:rsid w:val="007362B8"/>
    <w:rsid w:val="00753775"/>
    <w:rsid w:val="00756C26"/>
    <w:rsid w:val="00756FF5"/>
    <w:rsid w:val="00774378"/>
    <w:rsid w:val="007747B5"/>
    <w:rsid w:val="00775B1A"/>
    <w:rsid w:val="0078206F"/>
    <w:rsid w:val="00790528"/>
    <w:rsid w:val="007A2541"/>
    <w:rsid w:val="007A4B78"/>
    <w:rsid w:val="007B446A"/>
    <w:rsid w:val="007C00F7"/>
    <w:rsid w:val="007C5D47"/>
    <w:rsid w:val="007E1D26"/>
    <w:rsid w:val="007E77A3"/>
    <w:rsid w:val="008042C5"/>
    <w:rsid w:val="008107F4"/>
    <w:rsid w:val="008110BD"/>
    <w:rsid w:val="00825055"/>
    <w:rsid w:val="00837FD7"/>
    <w:rsid w:val="008427DB"/>
    <w:rsid w:val="00843B19"/>
    <w:rsid w:val="00843D92"/>
    <w:rsid w:val="0085211C"/>
    <w:rsid w:val="008577AE"/>
    <w:rsid w:val="00861FA2"/>
    <w:rsid w:val="00866EEC"/>
    <w:rsid w:val="00893B44"/>
    <w:rsid w:val="00893D80"/>
    <w:rsid w:val="0089438A"/>
    <w:rsid w:val="00894923"/>
    <w:rsid w:val="008A6453"/>
    <w:rsid w:val="008B1897"/>
    <w:rsid w:val="008B38DF"/>
    <w:rsid w:val="008B3DF0"/>
    <w:rsid w:val="008C0D46"/>
    <w:rsid w:val="008C468D"/>
    <w:rsid w:val="008D166B"/>
    <w:rsid w:val="008D16C7"/>
    <w:rsid w:val="008D49B6"/>
    <w:rsid w:val="00900339"/>
    <w:rsid w:val="009167C0"/>
    <w:rsid w:val="00922258"/>
    <w:rsid w:val="00940571"/>
    <w:rsid w:val="00965282"/>
    <w:rsid w:val="00986F9A"/>
    <w:rsid w:val="009936F6"/>
    <w:rsid w:val="009B0957"/>
    <w:rsid w:val="009C1622"/>
    <w:rsid w:val="009E4A0E"/>
    <w:rsid w:val="009E4EBA"/>
    <w:rsid w:val="009F6140"/>
    <w:rsid w:val="00A07A9E"/>
    <w:rsid w:val="00A2603F"/>
    <w:rsid w:val="00A350B0"/>
    <w:rsid w:val="00A532B6"/>
    <w:rsid w:val="00A5519A"/>
    <w:rsid w:val="00A57C30"/>
    <w:rsid w:val="00A60F73"/>
    <w:rsid w:val="00A62129"/>
    <w:rsid w:val="00A65D58"/>
    <w:rsid w:val="00A66215"/>
    <w:rsid w:val="00A7148D"/>
    <w:rsid w:val="00A751B9"/>
    <w:rsid w:val="00A856D9"/>
    <w:rsid w:val="00A86A56"/>
    <w:rsid w:val="00A87042"/>
    <w:rsid w:val="00A93BED"/>
    <w:rsid w:val="00AC3646"/>
    <w:rsid w:val="00AC67EE"/>
    <w:rsid w:val="00AE47C7"/>
    <w:rsid w:val="00AE6BB0"/>
    <w:rsid w:val="00AF1E6B"/>
    <w:rsid w:val="00AF236E"/>
    <w:rsid w:val="00AF441B"/>
    <w:rsid w:val="00AF70B2"/>
    <w:rsid w:val="00B100C0"/>
    <w:rsid w:val="00B22EFD"/>
    <w:rsid w:val="00B23B61"/>
    <w:rsid w:val="00B249A4"/>
    <w:rsid w:val="00B37FE8"/>
    <w:rsid w:val="00B41BC3"/>
    <w:rsid w:val="00B41D8B"/>
    <w:rsid w:val="00B41EE0"/>
    <w:rsid w:val="00B42787"/>
    <w:rsid w:val="00B46704"/>
    <w:rsid w:val="00B50E60"/>
    <w:rsid w:val="00B51512"/>
    <w:rsid w:val="00B51AA4"/>
    <w:rsid w:val="00B65B28"/>
    <w:rsid w:val="00B65DEA"/>
    <w:rsid w:val="00B8256C"/>
    <w:rsid w:val="00B83B87"/>
    <w:rsid w:val="00B853C6"/>
    <w:rsid w:val="00B863A8"/>
    <w:rsid w:val="00B90202"/>
    <w:rsid w:val="00BA72B0"/>
    <w:rsid w:val="00BB5589"/>
    <w:rsid w:val="00BB5A3A"/>
    <w:rsid w:val="00BC06E1"/>
    <w:rsid w:val="00BC1C32"/>
    <w:rsid w:val="00BD0CFD"/>
    <w:rsid w:val="00BF5FF3"/>
    <w:rsid w:val="00BF7325"/>
    <w:rsid w:val="00C21463"/>
    <w:rsid w:val="00C22171"/>
    <w:rsid w:val="00C41CB3"/>
    <w:rsid w:val="00C42836"/>
    <w:rsid w:val="00C546ED"/>
    <w:rsid w:val="00C54885"/>
    <w:rsid w:val="00C637C4"/>
    <w:rsid w:val="00C655F2"/>
    <w:rsid w:val="00C70EA5"/>
    <w:rsid w:val="00C73FCC"/>
    <w:rsid w:val="00C906D1"/>
    <w:rsid w:val="00CA54ED"/>
    <w:rsid w:val="00CA5E5D"/>
    <w:rsid w:val="00CA6327"/>
    <w:rsid w:val="00CA6B64"/>
    <w:rsid w:val="00CA6CA3"/>
    <w:rsid w:val="00CB348B"/>
    <w:rsid w:val="00CC1086"/>
    <w:rsid w:val="00CC7B1B"/>
    <w:rsid w:val="00CD1893"/>
    <w:rsid w:val="00CD4B9F"/>
    <w:rsid w:val="00CD5485"/>
    <w:rsid w:val="00CD6C83"/>
    <w:rsid w:val="00CD6FC5"/>
    <w:rsid w:val="00CE117E"/>
    <w:rsid w:val="00CE5D9A"/>
    <w:rsid w:val="00CF6491"/>
    <w:rsid w:val="00D07943"/>
    <w:rsid w:val="00D108B3"/>
    <w:rsid w:val="00D1285D"/>
    <w:rsid w:val="00D222EB"/>
    <w:rsid w:val="00D31054"/>
    <w:rsid w:val="00D35DCC"/>
    <w:rsid w:val="00D40EF1"/>
    <w:rsid w:val="00D46ABF"/>
    <w:rsid w:val="00D53BB2"/>
    <w:rsid w:val="00D53DC7"/>
    <w:rsid w:val="00D54B43"/>
    <w:rsid w:val="00D5580E"/>
    <w:rsid w:val="00D55D53"/>
    <w:rsid w:val="00D61451"/>
    <w:rsid w:val="00D76357"/>
    <w:rsid w:val="00D81CA9"/>
    <w:rsid w:val="00D840DA"/>
    <w:rsid w:val="00D8424F"/>
    <w:rsid w:val="00D87431"/>
    <w:rsid w:val="00D92FB6"/>
    <w:rsid w:val="00D94A24"/>
    <w:rsid w:val="00DB479E"/>
    <w:rsid w:val="00DC27A7"/>
    <w:rsid w:val="00DC32ED"/>
    <w:rsid w:val="00DC638C"/>
    <w:rsid w:val="00DD5F9F"/>
    <w:rsid w:val="00DD5FF0"/>
    <w:rsid w:val="00DE18D9"/>
    <w:rsid w:val="00DF697D"/>
    <w:rsid w:val="00E0343A"/>
    <w:rsid w:val="00E139FB"/>
    <w:rsid w:val="00E24EDA"/>
    <w:rsid w:val="00E27C3E"/>
    <w:rsid w:val="00E3687C"/>
    <w:rsid w:val="00E476A2"/>
    <w:rsid w:val="00E50380"/>
    <w:rsid w:val="00E577C1"/>
    <w:rsid w:val="00E64204"/>
    <w:rsid w:val="00E64665"/>
    <w:rsid w:val="00E75D99"/>
    <w:rsid w:val="00E76A79"/>
    <w:rsid w:val="00E771AD"/>
    <w:rsid w:val="00E7773A"/>
    <w:rsid w:val="00E84851"/>
    <w:rsid w:val="00E92666"/>
    <w:rsid w:val="00E94063"/>
    <w:rsid w:val="00E96F67"/>
    <w:rsid w:val="00E971E9"/>
    <w:rsid w:val="00EA080A"/>
    <w:rsid w:val="00EB2360"/>
    <w:rsid w:val="00EB4F21"/>
    <w:rsid w:val="00EC7DA3"/>
    <w:rsid w:val="00ED61A9"/>
    <w:rsid w:val="00EF45AC"/>
    <w:rsid w:val="00EF4E99"/>
    <w:rsid w:val="00F01839"/>
    <w:rsid w:val="00F02DBA"/>
    <w:rsid w:val="00F061F9"/>
    <w:rsid w:val="00F06F34"/>
    <w:rsid w:val="00F13223"/>
    <w:rsid w:val="00F1407B"/>
    <w:rsid w:val="00F259B3"/>
    <w:rsid w:val="00F27EBF"/>
    <w:rsid w:val="00F305D5"/>
    <w:rsid w:val="00F31560"/>
    <w:rsid w:val="00F509F9"/>
    <w:rsid w:val="00F514FB"/>
    <w:rsid w:val="00F523FD"/>
    <w:rsid w:val="00F55C0F"/>
    <w:rsid w:val="00F56E96"/>
    <w:rsid w:val="00F925B1"/>
    <w:rsid w:val="00F92709"/>
    <w:rsid w:val="00F96DA1"/>
    <w:rsid w:val="00F9762A"/>
    <w:rsid w:val="00FA28EC"/>
    <w:rsid w:val="00FA3AD8"/>
    <w:rsid w:val="00FA59A6"/>
    <w:rsid w:val="00FC5BF5"/>
    <w:rsid w:val="00FD1E4B"/>
    <w:rsid w:val="00FE5C67"/>
    <w:rsid w:val="00FF4992"/>
    <w:rsid w:val="00FF6712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44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148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2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59"/>
    <w:rsid w:val="007362B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iPriority w:val="99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uiPriority w:val="99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4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5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11">
    <w:name w:val="_Подпункт 1.1"/>
    <w:basedOn w:val="a1"/>
    <w:qFormat/>
    <w:rsid w:val="008B3DF0"/>
    <w:pPr>
      <w:numPr>
        <w:numId w:val="6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f8">
    <w:name w:val="Normal (Web)"/>
    <w:basedOn w:val="a1"/>
    <w:uiPriority w:val="99"/>
    <w:unhideWhenUsed/>
    <w:rsid w:val="008B3DF0"/>
    <w:pPr>
      <w:spacing w:before="240" w:after="240"/>
      <w:ind w:firstLine="0"/>
    </w:pPr>
    <w:rPr>
      <w:rFonts w:cs="Times New Roman"/>
      <w:sz w:val="24"/>
      <w:szCs w:val="24"/>
      <w:lang w:eastAsia="ru-RU"/>
    </w:rPr>
  </w:style>
  <w:style w:type="paragraph" w:customStyle="1" w:styleId="western">
    <w:name w:val="western"/>
    <w:basedOn w:val="a1"/>
    <w:rsid w:val="008B3DF0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8B3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8B3DF0"/>
  </w:style>
  <w:style w:type="paragraph" w:styleId="af9">
    <w:name w:val="No Spacing"/>
    <w:uiPriority w:val="1"/>
    <w:qFormat/>
    <w:rsid w:val="008B3D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Основной текст_"/>
    <w:link w:val="32"/>
    <w:rsid w:val="008B3DF0"/>
    <w:rPr>
      <w:rFonts w:eastAsia="Times New Roman"/>
      <w:sz w:val="23"/>
      <w:szCs w:val="23"/>
      <w:shd w:val="clear" w:color="auto" w:fill="FFFFFF"/>
    </w:rPr>
  </w:style>
  <w:style w:type="character" w:customStyle="1" w:styleId="16">
    <w:name w:val="Основной текст1"/>
    <w:rsid w:val="008B3DF0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3"/>
    <w:basedOn w:val="a1"/>
    <w:link w:val="afa"/>
    <w:rsid w:val="008B3DF0"/>
    <w:pPr>
      <w:widowControl w:val="0"/>
      <w:shd w:val="clear" w:color="auto" w:fill="FFFFFF"/>
      <w:spacing w:after="240" w:line="317" w:lineRule="exact"/>
      <w:ind w:firstLine="0"/>
    </w:pPr>
    <w:rPr>
      <w:rFonts w:asciiTheme="minorHAnsi" w:hAnsiTheme="minorHAnsi" w:cstheme="minorBidi"/>
      <w:sz w:val="23"/>
      <w:szCs w:val="23"/>
    </w:rPr>
  </w:style>
  <w:style w:type="paragraph" w:customStyle="1" w:styleId="center">
    <w:name w:val="center"/>
    <w:basedOn w:val="a1"/>
    <w:rsid w:val="008B3DF0"/>
    <w:pPr>
      <w:spacing w:before="100" w:beforeAutospacing="1" w:after="100" w:afterAutospacing="1"/>
      <w:ind w:firstLine="0"/>
      <w:jc w:val="center"/>
    </w:pPr>
    <w:rPr>
      <w:rFonts w:ascii="Verdana" w:hAnsi="Verdana" w:cs="Times New Roman"/>
      <w:color w:val="000000"/>
      <w:sz w:val="2"/>
      <w:szCs w:val="2"/>
      <w:lang w:eastAsia="ru-RU"/>
    </w:rPr>
  </w:style>
  <w:style w:type="paragraph" w:customStyle="1" w:styleId="Style6">
    <w:name w:val="Style6"/>
    <w:basedOn w:val="a1"/>
    <w:uiPriority w:val="99"/>
    <w:rsid w:val="008B3DF0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cs="Times New Roman"/>
      <w:sz w:val="24"/>
      <w:szCs w:val="24"/>
      <w:lang w:eastAsia="ru-RU"/>
    </w:rPr>
  </w:style>
  <w:style w:type="paragraph" w:styleId="afb">
    <w:name w:val="endnote text"/>
    <w:basedOn w:val="a1"/>
    <w:link w:val="afc"/>
    <w:uiPriority w:val="99"/>
    <w:unhideWhenUsed/>
    <w:rsid w:val="008B3DF0"/>
    <w:pPr>
      <w:ind w:firstLine="0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концевой сноски Знак"/>
    <w:basedOn w:val="a2"/>
    <w:link w:val="afb"/>
    <w:uiPriority w:val="99"/>
    <w:rsid w:val="008B3DF0"/>
    <w:rPr>
      <w:rFonts w:ascii="Calibri" w:eastAsia="Calibri" w:hAnsi="Calibri" w:cs="Times New Roman"/>
      <w:sz w:val="20"/>
      <w:szCs w:val="20"/>
    </w:rPr>
  </w:style>
  <w:style w:type="paragraph" w:styleId="afd">
    <w:name w:val="Title"/>
    <w:basedOn w:val="a1"/>
    <w:next w:val="a1"/>
    <w:link w:val="afe"/>
    <w:uiPriority w:val="10"/>
    <w:qFormat/>
    <w:rsid w:val="008B3DF0"/>
    <w:pPr>
      <w:spacing w:before="240" w:after="60" w:line="276" w:lineRule="auto"/>
      <w:ind w:firstLine="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Название Знак"/>
    <w:basedOn w:val="a2"/>
    <w:link w:val="afd"/>
    <w:uiPriority w:val="10"/>
    <w:rsid w:val="008B3DF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Heading">
    <w:name w:val="Heading"/>
    <w:uiPriority w:val="99"/>
    <w:rsid w:val="00B9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148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2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59"/>
    <w:rsid w:val="007362B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iPriority w:val="99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uiPriority w:val="99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4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5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11">
    <w:name w:val="_Подпункт 1.1"/>
    <w:basedOn w:val="a1"/>
    <w:qFormat/>
    <w:rsid w:val="008B3DF0"/>
    <w:pPr>
      <w:numPr>
        <w:numId w:val="6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f8">
    <w:name w:val="Normal (Web)"/>
    <w:basedOn w:val="a1"/>
    <w:uiPriority w:val="99"/>
    <w:unhideWhenUsed/>
    <w:rsid w:val="008B3DF0"/>
    <w:pPr>
      <w:spacing w:before="240" w:after="240"/>
      <w:ind w:firstLine="0"/>
    </w:pPr>
    <w:rPr>
      <w:rFonts w:cs="Times New Roman"/>
      <w:sz w:val="24"/>
      <w:szCs w:val="24"/>
      <w:lang w:eastAsia="ru-RU"/>
    </w:rPr>
  </w:style>
  <w:style w:type="paragraph" w:customStyle="1" w:styleId="western">
    <w:name w:val="western"/>
    <w:basedOn w:val="a1"/>
    <w:rsid w:val="008B3DF0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8B3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8B3DF0"/>
  </w:style>
  <w:style w:type="paragraph" w:styleId="af9">
    <w:name w:val="No Spacing"/>
    <w:uiPriority w:val="1"/>
    <w:qFormat/>
    <w:rsid w:val="008B3D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Основной текст_"/>
    <w:link w:val="32"/>
    <w:rsid w:val="008B3DF0"/>
    <w:rPr>
      <w:rFonts w:eastAsia="Times New Roman"/>
      <w:sz w:val="23"/>
      <w:szCs w:val="23"/>
      <w:shd w:val="clear" w:color="auto" w:fill="FFFFFF"/>
    </w:rPr>
  </w:style>
  <w:style w:type="character" w:customStyle="1" w:styleId="16">
    <w:name w:val="Основной текст1"/>
    <w:rsid w:val="008B3DF0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3"/>
    <w:basedOn w:val="a1"/>
    <w:link w:val="afa"/>
    <w:rsid w:val="008B3DF0"/>
    <w:pPr>
      <w:widowControl w:val="0"/>
      <w:shd w:val="clear" w:color="auto" w:fill="FFFFFF"/>
      <w:spacing w:after="240" w:line="317" w:lineRule="exact"/>
      <w:ind w:firstLine="0"/>
    </w:pPr>
    <w:rPr>
      <w:rFonts w:asciiTheme="minorHAnsi" w:hAnsiTheme="minorHAnsi" w:cstheme="minorBidi"/>
      <w:sz w:val="23"/>
      <w:szCs w:val="23"/>
    </w:rPr>
  </w:style>
  <w:style w:type="paragraph" w:customStyle="1" w:styleId="center">
    <w:name w:val="center"/>
    <w:basedOn w:val="a1"/>
    <w:rsid w:val="008B3DF0"/>
    <w:pPr>
      <w:spacing w:before="100" w:beforeAutospacing="1" w:after="100" w:afterAutospacing="1"/>
      <w:ind w:firstLine="0"/>
      <w:jc w:val="center"/>
    </w:pPr>
    <w:rPr>
      <w:rFonts w:ascii="Verdana" w:hAnsi="Verdana" w:cs="Times New Roman"/>
      <w:color w:val="000000"/>
      <w:sz w:val="2"/>
      <w:szCs w:val="2"/>
      <w:lang w:eastAsia="ru-RU"/>
    </w:rPr>
  </w:style>
  <w:style w:type="paragraph" w:customStyle="1" w:styleId="Style6">
    <w:name w:val="Style6"/>
    <w:basedOn w:val="a1"/>
    <w:uiPriority w:val="99"/>
    <w:rsid w:val="008B3DF0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cs="Times New Roman"/>
      <w:sz w:val="24"/>
      <w:szCs w:val="24"/>
      <w:lang w:eastAsia="ru-RU"/>
    </w:rPr>
  </w:style>
  <w:style w:type="paragraph" w:styleId="afb">
    <w:name w:val="endnote text"/>
    <w:basedOn w:val="a1"/>
    <w:link w:val="afc"/>
    <w:uiPriority w:val="99"/>
    <w:unhideWhenUsed/>
    <w:rsid w:val="008B3DF0"/>
    <w:pPr>
      <w:ind w:firstLine="0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концевой сноски Знак"/>
    <w:basedOn w:val="a2"/>
    <w:link w:val="afb"/>
    <w:uiPriority w:val="99"/>
    <w:rsid w:val="008B3DF0"/>
    <w:rPr>
      <w:rFonts w:ascii="Calibri" w:eastAsia="Calibri" w:hAnsi="Calibri" w:cs="Times New Roman"/>
      <w:sz w:val="20"/>
      <w:szCs w:val="20"/>
    </w:rPr>
  </w:style>
  <w:style w:type="paragraph" w:styleId="afd">
    <w:name w:val="Title"/>
    <w:basedOn w:val="a1"/>
    <w:next w:val="a1"/>
    <w:link w:val="afe"/>
    <w:uiPriority w:val="10"/>
    <w:qFormat/>
    <w:rsid w:val="008B3DF0"/>
    <w:pPr>
      <w:spacing w:before="240" w:after="60" w:line="276" w:lineRule="auto"/>
      <w:ind w:firstLine="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Название Знак"/>
    <w:basedOn w:val="a2"/>
    <w:link w:val="afd"/>
    <w:uiPriority w:val="10"/>
    <w:rsid w:val="008B3DF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Heading">
    <w:name w:val="Heading"/>
    <w:uiPriority w:val="99"/>
    <w:rsid w:val="00B9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dou99.rybadm.ru/DswMedia/pravilapriema.pdf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docType xmlns="1c3e5e44-5afc-4e32-9e49-e9b2ac9363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1EC9AE3B45C640979E6D1C0EA8F8C3" ma:contentTypeVersion="5" ma:contentTypeDescription="Создание документа." ma:contentTypeScope="" ma:versionID="04b2ca0f66e58915afa3b06ed7ffdfa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1c3e5e44-5afc-4e32-9e49-e9b2ac936314" targetNamespace="http://schemas.microsoft.com/office/2006/metadata/properties" ma:root="true" ma:fieldsID="a074168a830cdc7b7eb3cd57e184b64e" ns2:_="" ns3:_="" ns4:_="">
    <xsd:import namespace="f07adec3-9edc-4ba9-a947-c557adee0635"/>
    <xsd:import namespace="e0e05f54-cbf1-4c6c-9b4a-ded4f332edc5"/>
    <xsd:import namespace="1c3e5e44-5afc-4e32-9e49-e9b2ac936314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e5e44-5afc-4e32-9e49-e9b2ac936314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605E45D8-C1C0-4933-BCF7-0555E63950E9}" ma:internalName="docType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C9A68-4CA0-4122-8BED-15A477997B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891DAE-0EB0-4589-A5BB-C22D96279850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1c3e5e44-5afc-4e32-9e49-e9b2ac936314"/>
  </ds:schemaRefs>
</ds:datastoreItem>
</file>

<file path=customXml/itemProps3.xml><?xml version="1.0" encoding="utf-8"?>
<ds:datastoreItem xmlns:ds="http://schemas.openxmlformats.org/officeDocument/2006/customXml" ds:itemID="{D9C42CB9-9E97-4549-8589-5CCC6C598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1c3e5e44-5afc-4e32-9e49-e9b2ac936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948AA-0C38-439C-91E8-8535B842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2669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формированию (актуализации) карт коррупционных рисков в организациях</vt:lpstr>
    </vt:vector>
  </TitlesOfParts>
  <Company>Krokoz™</Company>
  <LinksUpToDate>false</LinksUpToDate>
  <CharactersWithSpaces>17848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формированию (актуализации) карт коррупционных рисков в организациях</dc:title>
  <dc:creator>filatova</dc:creator>
  <cp:lastModifiedBy>User</cp:lastModifiedBy>
  <cp:revision>2</cp:revision>
  <cp:lastPrinted>2024-02-18T17:16:00Z</cp:lastPrinted>
  <dcterms:created xsi:type="dcterms:W3CDTF">2024-02-19T11:36:00Z</dcterms:created>
  <dcterms:modified xsi:type="dcterms:W3CDTF">2024-02-19T11:36:00Z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0x0101005D1EC9AE3B45C640979E6D1C0EA8F8C3</vt:lpwstr>
  </property>
</Properties>
</file>