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1" w:rsidRDefault="00E33212">
      <w:bookmarkStart w:id="0" w:name="_GoBack"/>
      <w:r>
        <w:t xml:space="preserve">Средняя заработная плата заведующего ДОУ  №102 </w:t>
      </w:r>
      <w:proofErr w:type="spellStart"/>
      <w:r>
        <w:t>Борониной</w:t>
      </w:r>
      <w:proofErr w:type="spellEnd"/>
      <w:r>
        <w:t xml:space="preserve"> Е.Г. за 2022 год составила 36078</w:t>
      </w:r>
      <w:r w:rsidR="009D3ACC">
        <w:t xml:space="preserve"> рублей </w:t>
      </w:r>
      <w:bookmarkEnd w:id="0"/>
    </w:p>
    <w:sectPr w:rsidR="000F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12"/>
    <w:rsid w:val="000F5081"/>
    <w:rsid w:val="007A00C2"/>
    <w:rsid w:val="009D3ACC"/>
    <w:rsid w:val="00E3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2023-07-12T13:13:00Z</dcterms:created>
  <dcterms:modified xsi:type="dcterms:W3CDTF">2023-07-12T13:13:00Z</dcterms:modified>
</cp:coreProperties>
</file>